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832B" w14:textId="53BC4333" w:rsidR="00A93E90" w:rsidRDefault="00FA1DC5" w:rsidP="00ED2108">
      <w:pPr>
        <w:jc w:val="center"/>
        <w:rPr>
          <w:rFonts w:ascii="Arial" w:hAnsi="Arial" w:cs="Arial"/>
          <w:b/>
          <w:sz w:val="24"/>
          <w:shd w:val="clear" w:color="auto" w:fill="FFFFFF"/>
        </w:rPr>
      </w:pPr>
      <w:r w:rsidRPr="00860533">
        <w:rPr>
          <w:rFonts w:ascii="Arial Nova Light" w:hAnsi="Arial Nova Light"/>
          <w:noProof/>
        </w:rPr>
        <w:drawing>
          <wp:anchor distT="0" distB="0" distL="114300" distR="114300" simplePos="0" relativeHeight="251658240" behindDoc="0" locked="0" layoutInCell="1" allowOverlap="1" wp14:anchorId="7E19BF62" wp14:editId="6CE96A09">
            <wp:simplePos x="0" y="0"/>
            <wp:positionH relativeFrom="page">
              <wp:posOffset>58847</wp:posOffset>
            </wp:positionH>
            <wp:positionV relativeFrom="page">
              <wp:posOffset>69296</wp:posOffset>
            </wp:positionV>
            <wp:extent cx="7423785" cy="1460500"/>
            <wp:effectExtent l="0" t="0" r="5715" b="0"/>
            <wp:wrapSquare wrapText="bothSides"/>
            <wp:docPr id="674482127" name="Picture 674482127" descr="Logo, company name&#10;&#10;Description automatically generated">
              <a:extLst xmlns:a="http://schemas.openxmlformats.org/drawingml/2006/main">
                <a:ext uri="{FF2B5EF4-FFF2-40B4-BE49-F238E27FC236}">
                  <a16:creationId xmlns:a16="http://schemas.microsoft.com/office/drawing/2014/main" id="{B16D449B-6431-4138-802F-290A99011A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23785" cy="1460500"/>
                    </a:xfrm>
                    <a:prstGeom prst="rect">
                      <a:avLst/>
                    </a:prstGeom>
                  </pic:spPr>
                </pic:pic>
              </a:graphicData>
            </a:graphic>
            <wp14:sizeRelH relativeFrom="margin">
              <wp14:pctWidth>0</wp14:pctWidth>
            </wp14:sizeRelH>
            <wp14:sizeRelV relativeFrom="margin">
              <wp14:pctHeight>0</wp14:pctHeight>
            </wp14:sizeRelV>
          </wp:anchor>
        </w:drawing>
      </w:r>
    </w:p>
    <w:p w14:paraId="57FD5D60" w14:textId="1841A4F9" w:rsidR="00300AF4" w:rsidRPr="00FA1DC5" w:rsidRDefault="00300AF4" w:rsidP="00FA1DC5">
      <w:pPr>
        <w:spacing w:after="200"/>
        <w:jc w:val="center"/>
        <w:rPr>
          <w:rFonts w:ascii="Arial Nova Light" w:hAnsi="Arial Nova Light" w:cs="Arial"/>
          <w:b/>
          <w:shd w:val="clear" w:color="auto" w:fill="FFFFFF"/>
        </w:rPr>
      </w:pPr>
      <w:r w:rsidRPr="00FA1DC5">
        <w:rPr>
          <w:rFonts w:ascii="Arial Nova Light" w:hAnsi="Arial Nova Light" w:cs="Arial"/>
          <w:b/>
          <w:shd w:val="clear" w:color="auto" w:fill="FFFFFF"/>
        </w:rPr>
        <w:t>ADVERT FOR THE POSITION OF BLACK SASH REGIONAL MANAGER</w:t>
      </w:r>
    </w:p>
    <w:p w14:paraId="2DF422CA" w14:textId="77777777" w:rsidR="00300AF4" w:rsidRPr="001A10D3" w:rsidRDefault="00300AF4" w:rsidP="00ED2108">
      <w:pPr>
        <w:spacing w:line="276" w:lineRule="auto"/>
        <w:jc w:val="both"/>
        <w:rPr>
          <w:rFonts w:ascii="Arial" w:hAnsi="Arial" w:cs="Arial"/>
          <w:shd w:val="clear" w:color="auto" w:fill="FFFFFF"/>
        </w:rPr>
      </w:pPr>
    </w:p>
    <w:p w14:paraId="09E75CFA" w14:textId="584A467F" w:rsidR="00300AF4" w:rsidRPr="00FA1DC5" w:rsidRDefault="5C7524F0" w:rsidP="00ED2108">
      <w:pPr>
        <w:spacing w:line="276" w:lineRule="auto"/>
        <w:jc w:val="both"/>
        <w:rPr>
          <w:rFonts w:ascii="Arial Nova Light" w:hAnsi="Arial Nova Light" w:cs="Arial"/>
          <w:sz w:val="20"/>
          <w:szCs w:val="20"/>
          <w:shd w:val="clear" w:color="auto" w:fill="FFFFFF"/>
        </w:rPr>
      </w:pPr>
      <w:r w:rsidRPr="02AB976A">
        <w:rPr>
          <w:rFonts w:ascii="Arial Nova Light" w:hAnsi="Arial Nova Light" w:cs="Arial"/>
          <w:sz w:val="20"/>
          <w:szCs w:val="20"/>
        </w:rPr>
        <w:t>Black Sash</w:t>
      </w:r>
      <w:r w:rsidR="516EB0C3" w:rsidRPr="02AB976A">
        <w:rPr>
          <w:rFonts w:ascii="Arial Nova Light" w:hAnsi="Arial Nova Light" w:cs="Arial"/>
          <w:sz w:val="20"/>
          <w:szCs w:val="20"/>
        </w:rPr>
        <w:t xml:space="preserve"> </w:t>
      </w:r>
      <w:r w:rsidRPr="02AB976A">
        <w:rPr>
          <w:rFonts w:ascii="Arial Nova Light" w:hAnsi="Arial Nova Light" w:cs="Arial"/>
          <w:sz w:val="20"/>
          <w:szCs w:val="20"/>
        </w:rPr>
        <w:t>seeks to appoint a Regional Manager</w:t>
      </w:r>
      <w:r w:rsidR="757E79F6" w:rsidRPr="02AB976A">
        <w:rPr>
          <w:rFonts w:ascii="Arial Nova Light" w:hAnsi="Arial Nova Light" w:cs="Arial"/>
          <w:sz w:val="20"/>
          <w:szCs w:val="20"/>
        </w:rPr>
        <w:t>, based in Cape Town</w:t>
      </w:r>
      <w:r w:rsidRPr="02AB976A">
        <w:rPr>
          <w:rFonts w:ascii="Arial Nova Light" w:hAnsi="Arial Nova Light" w:cs="Arial"/>
          <w:sz w:val="20"/>
          <w:szCs w:val="20"/>
        </w:rPr>
        <w:t xml:space="preserve"> </w:t>
      </w:r>
      <w:r w:rsidR="757E79F6" w:rsidRPr="02AB976A">
        <w:rPr>
          <w:rFonts w:ascii="Arial Nova Light" w:hAnsi="Arial Nova Light" w:cs="Arial"/>
          <w:sz w:val="20"/>
          <w:szCs w:val="20"/>
        </w:rPr>
        <w:t>at our</w:t>
      </w:r>
      <w:r w:rsidR="516EB0C3" w:rsidRPr="02AB976A">
        <w:rPr>
          <w:rFonts w:ascii="Arial Nova Light" w:hAnsi="Arial Nova Light" w:cs="Arial"/>
          <w:sz w:val="20"/>
          <w:szCs w:val="20"/>
        </w:rPr>
        <w:t xml:space="preserve"> Western Cape</w:t>
      </w:r>
      <w:r w:rsidRPr="02AB976A">
        <w:rPr>
          <w:rFonts w:ascii="Arial Nova Light" w:hAnsi="Arial Nova Light" w:cs="Arial"/>
          <w:sz w:val="20"/>
          <w:szCs w:val="20"/>
        </w:rPr>
        <w:t xml:space="preserve"> Regional Office</w:t>
      </w:r>
      <w:r w:rsidR="305409DA" w:rsidRPr="02AB976A">
        <w:rPr>
          <w:rFonts w:ascii="Arial Nova Light" w:hAnsi="Arial Nova Light" w:cs="Arial"/>
          <w:sz w:val="20"/>
          <w:szCs w:val="20"/>
        </w:rPr>
        <w:t xml:space="preserve"> who will oversee regional work in the Western Cape and Northern Cape</w:t>
      </w:r>
      <w:r w:rsidR="72DC3993" w:rsidRPr="02AB976A">
        <w:rPr>
          <w:rFonts w:ascii="Arial Nova Light" w:hAnsi="Arial Nova Light" w:cs="Arial"/>
          <w:sz w:val="20"/>
          <w:szCs w:val="20"/>
        </w:rPr>
        <w:t>.</w:t>
      </w:r>
      <w:r w:rsidR="305409DA" w:rsidRPr="02AB976A">
        <w:rPr>
          <w:rFonts w:ascii="Arial Nova Light" w:hAnsi="Arial Nova Light" w:cs="Arial"/>
          <w:sz w:val="20"/>
          <w:szCs w:val="20"/>
        </w:rPr>
        <w:t xml:space="preserve"> </w:t>
      </w:r>
    </w:p>
    <w:p w14:paraId="3614844D" w14:textId="77777777" w:rsidR="00FA1DC5" w:rsidRPr="00FA1DC5" w:rsidRDefault="00FA1DC5" w:rsidP="00ED2108">
      <w:pPr>
        <w:spacing w:line="276" w:lineRule="auto"/>
        <w:jc w:val="both"/>
        <w:rPr>
          <w:rFonts w:ascii="Arial Nova Light" w:hAnsi="Arial Nova Light" w:cs="Arial"/>
          <w:sz w:val="20"/>
          <w:szCs w:val="20"/>
          <w:shd w:val="clear" w:color="auto" w:fill="FFFFFF"/>
        </w:rPr>
      </w:pPr>
    </w:p>
    <w:p w14:paraId="51DE9199" w14:textId="11D511B2" w:rsidR="00FA1DC5" w:rsidRPr="00860533" w:rsidRDefault="00FA1DC5" w:rsidP="00ED2108">
      <w:pPr>
        <w:spacing w:line="276" w:lineRule="auto"/>
        <w:jc w:val="both"/>
        <w:rPr>
          <w:rFonts w:ascii="Arial Nova Light" w:hAnsi="Arial Nova Light" w:cs="Arial"/>
          <w:sz w:val="20"/>
          <w:szCs w:val="20"/>
          <w:shd w:val="clear" w:color="auto" w:fill="FFFFFF"/>
        </w:rPr>
      </w:pPr>
      <w:r w:rsidRPr="00155208">
        <w:rPr>
          <w:rFonts w:ascii="Arial Nova Light" w:hAnsi="Arial Nova Light" w:cs="Arial"/>
          <w:b/>
          <w:bCs/>
          <w:sz w:val="20"/>
          <w:szCs w:val="20"/>
          <w:shd w:val="clear" w:color="auto" w:fill="FFFFFF"/>
        </w:rPr>
        <w:t>Black Sash's mission</w:t>
      </w:r>
      <w:r w:rsidRPr="00860533">
        <w:rPr>
          <w:rFonts w:ascii="Arial Nova Light" w:hAnsi="Arial Nova Light" w:cs="Arial"/>
          <w:sz w:val="20"/>
          <w:szCs w:val="20"/>
          <w:shd w:val="clear" w:color="auto" w:fill="FFFFFF"/>
        </w:rPr>
        <w:t xml:space="preserve"> is working towards the realisation of socio-economic rights, as outlined in the SA Constitution 1996, with an emphasis on social security and social protection for the most vulnerable, particularly women and children. We will, in the course of our work, explore options to significantly help to reduce poverty and inequality.</w:t>
      </w:r>
    </w:p>
    <w:p w14:paraId="44D2830C" w14:textId="77777777" w:rsidR="00300AF4" w:rsidRPr="001A10D3" w:rsidRDefault="00300AF4" w:rsidP="00ED2108">
      <w:pPr>
        <w:spacing w:line="276" w:lineRule="auto"/>
        <w:rPr>
          <w:rFonts w:ascii="Arial" w:hAnsi="Arial" w:cs="Arial"/>
          <w:shd w:val="clear" w:color="auto" w:fill="FFFFFF"/>
        </w:rPr>
      </w:pPr>
    </w:p>
    <w:p w14:paraId="639B2E21" w14:textId="60DF4CB0" w:rsidR="00FA1DC5" w:rsidRPr="002D5A11" w:rsidRDefault="6EF79F7F">
      <w:pPr>
        <w:spacing w:line="276" w:lineRule="auto"/>
        <w:jc w:val="both"/>
        <w:rPr>
          <w:rFonts w:ascii="Arial Nova Light" w:hAnsi="Arial Nova Light" w:cs="Arial"/>
          <w:sz w:val="20"/>
          <w:szCs w:val="20"/>
        </w:rPr>
      </w:pPr>
      <w:r w:rsidRPr="747BB3C4">
        <w:rPr>
          <w:rFonts w:ascii="Arial Nova Light" w:hAnsi="Arial Nova Light" w:cs="Arial"/>
          <w:b/>
          <w:bCs/>
          <w:sz w:val="20"/>
          <w:szCs w:val="20"/>
        </w:rPr>
        <w:t>Role</w:t>
      </w:r>
      <w:r w:rsidR="3B28C72B" w:rsidRPr="747BB3C4">
        <w:rPr>
          <w:rFonts w:ascii="Arial Nova Light" w:hAnsi="Arial Nova Light" w:cs="Arial"/>
          <w:b/>
          <w:bCs/>
          <w:sz w:val="20"/>
          <w:szCs w:val="20"/>
        </w:rPr>
        <w:t xml:space="preserve"> of the Regional Manager</w:t>
      </w:r>
      <w:r w:rsidR="3B28C72B">
        <w:t xml:space="preserve"> is </w:t>
      </w:r>
      <w:r w:rsidR="3B28C72B" w:rsidRPr="747BB3C4">
        <w:rPr>
          <w:rFonts w:ascii="Arial Nova Light" w:hAnsi="Arial Nova Light" w:cs="Arial"/>
          <w:sz w:val="20"/>
          <w:szCs w:val="20"/>
        </w:rPr>
        <w:t xml:space="preserve">to establish Regional Human Rights work as </w:t>
      </w:r>
      <w:bookmarkStart w:id="0" w:name="_Int_mNrqcERX"/>
      <w:r w:rsidR="3B28C72B" w:rsidRPr="747BB3C4">
        <w:rPr>
          <w:rFonts w:ascii="Arial Nova Light" w:hAnsi="Arial Nova Light" w:cs="Arial"/>
          <w:sz w:val="20"/>
          <w:szCs w:val="20"/>
        </w:rPr>
        <w:t>a central component</w:t>
      </w:r>
      <w:bookmarkEnd w:id="0"/>
      <w:r w:rsidR="3B28C72B" w:rsidRPr="747BB3C4">
        <w:rPr>
          <w:rFonts w:ascii="Arial Nova Light" w:hAnsi="Arial Nova Light" w:cs="Arial"/>
          <w:sz w:val="20"/>
          <w:szCs w:val="20"/>
        </w:rPr>
        <w:t xml:space="preserve"> of the overall strategy of the organisation with a focus on strengthening community-based organi</w:t>
      </w:r>
      <w:r w:rsidR="25B23295" w:rsidRPr="747BB3C4">
        <w:rPr>
          <w:rFonts w:ascii="Arial Nova Light" w:hAnsi="Arial Nova Light" w:cs="Arial"/>
          <w:sz w:val="20"/>
          <w:szCs w:val="20"/>
        </w:rPr>
        <w:t>s</w:t>
      </w:r>
      <w:r w:rsidR="3B28C72B" w:rsidRPr="747BB3C4">
        <w:rPr>
          <w:rFonts w:ascii="Arial Nova Light" w:hAnsi="Arial Nova Light" w:cs="Arial"/>
          <w:sz w:val="20"/>
          <w:szCs w:val="20"/>
        </w:rPr>
        <w:t xml:space="preserve">ations and structures. Build a culture where all employees are proud to belong and dedicate their skills, </w:t>
      </w:r>
      <w:r w:rsidR="148863D9" w:rsidRPr="747BB3C4">
        <w:rPr>
          <w:rFonts w:ascii="Arial Nova Light" w:hAnsi="Arial Nova Light" w:cs="Arial"/>
          <w:sz w:val="20"/>
          <w:szCs w:val="20"/>
        </w:rPr>
        <w:t>knowledge,</w:t>
      </w:r>
      <w:r w:rsidR="3B28C72B" w:rsidRPr="747BB3C4">
        <w:rPr>
          <w:rFonts w:ascii="Arial Nova Light" w:hAnsi="Arial Nova Light" w:cs="Arial"/>
          <w:sz w:val="20"/>
          <w:szCs w:val="20"/>
        </w:rPr>
        <w:t xml:space="preserve"> and experience towards </w:t>
      </w:r>
      <w:r w:rsidR="3B28C72B" w:rsidRPr="747BB3C4">
        <w:rPr>
          <w:rFonts w:ascii="Arial Nova Light" w:hAnsi="Arial Nova Light" w:cs="Arial"/>
          <w:i/>
          <w:iCs/>
          <w:sz w:val="20"/>
          <w:szCs w:val="20"/>
          <w:u w:val="single"/>
        </w:rPr>
        <w:t>Making Human Rights Real</w:t>
      </w:r>
      <w:r w:rsidR="3B28C72B" w:rsidRPr="747BB3C4">
        <w:rPr>
          <w:rFonts w:ascii="Arial Nova Light" w:hAnsi="Arial Nova Light" w:cs="Arial"/>
          <w:sz w:val="20"/>
          <w:szCs w:val="20"/>
        </w:rPr>
        <w:t>.</w:t>
      </w:r>
    </w:p>
    <w:p w14:paraId="4BC00E12" w14:textId="77777777" w:rsidR="00300AF4" w:rsidRPr="00ED2108" w:rsidRDefault="00300AF4" w:rsidP="00300AF4">
      <w:pPr>
        <w:rPr>
          <w:rFonts w:ascii="Arial Nova Light" w:hAnsi="Arial Nova Light" w:cs="Arial"/>
          <w:i/>
          <w:iCs/>
          <w:sz w:val="20"/>
          <w:szCs w:val="20"/>
          <w:u w:val="single"/>
        </w:rPr>
      </w:pPr>
    </w:p>
    <w:p w14:paraId="4926BA62" w14:textId="0868531D" w:rsidR="00FA1DC5" w:rsidRPr="00ED2108" w:rsidRDefault="155A6282" w:rsidP="000F3679">
      <w:pPr>
        <w:pStyle w:val="p1"/>
        <w:spacing w:line="259" w:lineRule="auto"/>
        <w:rPr>
          <w:rFonts w:ascii="Arial Nova Light" w:eastAsiaTheme="minorEastAsia" w:hAnsi="Arial Nova Light" w:cs="Arial"/>
          <w:i/>
          <w:sz w:val="20"/>
          <w:szCs w:val="20"/>
          <w:u w:val="single"/>
        </w:rPr>
      </w:pPr>
      <w:r w:rsidRPr="02AB976A">
        <w:rPr>
          <w:rFonts w:ascii="Arial Nova Light" w:eastAsiaTheme="minorEastAsia" w:hAnsi="Arial Nova Light" w:cs="Arial"/>
          <w:i/>
          <w:iCs/>
          <w:color w:val="auto"/>
          <w:sz w:val="20"/>
          <w:szCs w:val="20"/>
          <w:u w:val="single"/>
          <w:lang w:eastAsia="en-US"/>
        </w:rPr>
        <w:t>Core Responsibilities</w:t>
      </w:r>
      <w:r w:rsidR="757E79F6" w:rsidRPr="02AB976A">
        <w:rPr>
          <w:rFonts w:ascii="Arial Nova Light" w:eastAsiaTheme="minorEastAsia" w:hAnsi="Arial Nova Light" w:cs="Arial"/>
          <w:i/>
          <w:iCs/>
          <w:color w:val="auto"/>
          <w:sz w:val="20"/>
          <w:szCs w:val="20"/>
          <w:u w:val="single"/>
          <w:lang w:eastAsia="en-US"/>
        </w:rPr>
        <w:t>:</w:t>
      </w:r>
    </w:p>
    <w:p w14:paraId="56CFB3FD" w14:textId="16F2DC6C" w:rsidR="00FA1DC5" w:rsidRPr="00FA1DC5" w:rsidRDefault="7DA75DC2" w:rsidP="02AB976A">
      <w:pPr>
        <w:pStyle w:val="p1"/>
        <w:numPr>
          <w:ilvl w:val="0"/>
          <w:numId w:val="7"/>
        </w:numPr>
        <w:spacing w:line="276" w:lineRule="auto"/>
        <w:ind w:left="426"/>
        <w:rPr>
          <w:rFonts w:ascii="Arial Nova Light" w:eastAsia="Calibri" w:hAnsi="Arial Nova Light" w:cs="Arial"/>
          <w:color w:val="auto"/>
          <w:sz w:val="20"/>
          <w:szCs w:val="20"/>
        </w:rPr>
      </w:pPr>
      <w:r w:rsidRPr="747BB3C4">
        <w:rPr>
          <w:rFonts w:ascii="Arial Nova Light" w:eastAsia="Calibri" w:hAnsi="Arial Nova Light" w:cs="Arial"/>
          <w:color w:val="auto"/>
          <w:sz w:val="20"/>
          <w:szCs w:val="20"/>
        </w:rPr>
        <w:t xml:space="preserve">Lead the design, implementation, monitoring, </w:t>
      </w:r>
      <w:r w:rsidR="0769CAD8" w:rsidRPr="747BB3C4">
        <w:rPr>
          <w:rFonts w:ascii="Arial Nova Light" w:eastAsia="Calibri" w:hAnsi="Arial Nova Light" w:cs="Arial"/>
          <w:color w:val="auto"/>
          <w:sz w:val="20"/>
          <w:szCs w:val="20"/>
        </w:rPr>
        <w:t>evaluation,</w:t>
      </w:r>
      <w:r w:rsidRPr="747BB3C4">
        <w:rPr>
          <w:rFonts w:ascii="Arial Nova Light" w:eastAsia="Calibri" w:hAnsi="Arial Nova Light" w:cs="Arial"/>
          <w:color w:val="auto"/>
          <w:sz w:val="20"/>
          <w:szCs w:val="20"/>
        </w:rPr>
        <w:t xml:space="preserve"> and reporting of regional programmes, ensuring alignment with the organisation's strategic plan, donor commitments, quality </w:t>
      </w:r>
      <w:r w:rsidR="2C5F7F69" w:rsidRPr="747BB3C4">
        <w:rPr>
          <w:rFonts w:ascii="Arial Nova Light" w:eastAsia="Calibri" w:hAnsi="Arial Nova Light" w:cs="Arial"/>
          <w:color w:val="auto"/>
          <w:sz w:val="20"/>
          <w:szCs w:val="20"/>
        </w:rPr>
        <w:t>standards,</w:t>
      </w:r>
      <w:r w:rsidRPr="747BB3C4">
        <w:rPr>
          <w:rFonts w:ascii="Arial Nova Light" w:eastAsia="Calibri" w:hAnsi="Arial Nova Light" w:cs="Arial"/>
          <w:color w:val="auto"/>
          <w:sz w:val="20"/>
          <w:szCs w:val="20"/>
        </w:rPr>
        <w:t xml:space="preserve"> and organisational priorities. Ensure effective risk management and continuous programme improvement.</w:t>
      </w:r>
    </w:p>
    <w:p w14:paraId="369D08E9" w14:textId="60BA7B55" w:rsidR="00FA1DC5" w:rsidRPr="00ED2108" w:rsidRDefault="3B28C72B" w:rsidP="02AB976A">
      <w:pPr>
        <w:pStyle w:val="p1"/>
        <w:numPr>
          <w:ilvl w:val="0"/>
          <w:numId w:val="7"/>
        </w:numPr>
        <w:spacing w:line="276" w:lineRule="auto"/>
        <w:ind w:left="426"/>
        <w:rPr>
          <w:rFonts w:ascii="Arial Nova Light" w:eastAsia="Calibri" w:hAnsi="Arial Nova Light" w:cs="Arial"/>
          <w:color w:val="auto"/>
          <w:sz w:val="20"/>
          <w:szCs w:val="20"/>
        </w:rPr>
      </w:pPr>
      <w:r w:rsidRPr="747BB3C4">
        <w:rPr>
          <w:rFonts w:ascii="Arial Nova Light" w:eastAsiaTheme="minorEastAsia" w:hAnsi="Arial Nova Light" w:cs="Arial"/>
          <w:color w:val="auto"/>
          <w:sz w:val="20"/>
          <w:szCs w:val="20"/>
          <w:lang w:eastAsia="en-US"/>
        </w:rPr>
        <w:t xml:space="preserve">Building Strong Partnerships </w:t>
      </w:r>
      <w:r w:rsidR="6C48975D" w:rsidRPr="747BB3C4">
        <w:rPr>
          <w:rFonts w:ascii="Arial Nova Light" w:eastAsiaTheme="minorEastAsia" w:hAnsi="Arial Nova Light" w:cs="Arial"/>
          <w:color w:val="auto"/>
          <w:sz w:val="20"/>
          <w:szCs w:val="20"/>
          <w:lang w:eastAsia="en-US"/>
        </w:rPr>
        <w:t>and</w:t>
      </w:r>
      <w:r w:rsidRPr="747BB3C4">
        <w:rPr>
          <w:rFonts w:ascii="Arial Nova Light" w:eastAsiaTheme="minorEastAsia" w:hAnsi="Arial Nova Light" w:cs="Arial"/>
          <w:color w:val="auto"/>
          <w:sz w:val="20"/>
          <w:szCs w:val="20"/>
          <w:lang w:eastAsia="en-US"/>
        </w:rPr>
        <w:t xml:space="preserve"> Networks</w:t>
      </w:r>
      <w:r w:rsidR="3E2DA553" w:rsidRPr="747BB3C4">
        <w:rPr>
          <w:rFonts w:ascii="Arial Nova Light" w:eastAsiaTheme="minorEastAsia" w:hAnsi="Arial Nova Light" w:cs="Arial"/>
          <w:color w:val="auto"/>
          <w:sz w:val="20"/>
          <w:szCs w:val="20"/>
          <w:lang w:eastAsia="en-US"/>
        </w:rPr>
        <w:t xml:space="preserve"> in the Western Cape, Northern </w:t>
      </w:r>
      <w:r w:rsidR="47BCFFF3" w:rsidRPr="747BB3C4">
        <w:rPr>
          <w:rFonts w:ascii="Arial Nova Light" w:eastAsiaTheme="minorEastAsia" w:hAnsi="Arial Nova Light" w:cs="Arial"/>
          <w:color w:val="auto"/>
          <w:sz w:val="20"/>
          <w:szCs w:val="20"/>
          <w:lang w:eastAsia="en-US"/>
        </w:rPr>
        <w:t>Cape,</w:t>
      </w:r>
      <w:r w:rsidR="3E2DA553" w:rsidRPr="747BB3C4">
        <w:rPr>
          <w:rFonts w:ascii="Arial Nova Light" w:eastAsiaTheme="minorEastAsia" w:hAnsi="Arial Nova Light" w:cs="Arial"/>
          <w:color w:val="auto"/>
          <w:sz w:val="20"/>
          <w:szCs w:val="20"/>
          <w:lang w:eastAsia="en-US"/>
        </w:rPr>
        <w:t xml:space="preserve"> and SADC </w:t>
      </w:r>
      <w:r w:rsidR="3573916E" w:rsidRPr="747BB3C4">
        <w:rPr>
          <w:rFonts w:ascii="Arial Nova Light" w:eastAsiaTheme="minorEastAsia" w:hAnsi="Arial Nova Light" w:cs="Arial"/>
          <w:color w:val="auto"/>
          <w:sz w:val="20"/>
          <w:szCs w:val="20"/>
          <w:lang w:eastAsia="en-US"/>
        </w:rPr>
        <w:t>region:</w:t>
      </w:r>
      <w:r w:rsidRPr="747BB3C4">
        <w:rPr>
          <w:rFonts w:ascii="Arial Nova Light" w:eastAsiaTheme="minorEastAsia" w:hAnsi="Arial Nova Light" w:cs="Arial"/>
          <w:color w:val="auto"/>
          <w:sz w:val="20"/>
          <w:szCs w:val="20"/>
          <w:lang w:eastAsia="en-US"/>
        </w:rPr>
        <w:t xml:space="preserve"> Foster strong partnerships with government departments, civil society</w:t>
      </w:r>
      <w:r w:rsidR="4B3B93E0" w:rsidRPr="747BB3C4">
        <w:rPr>
          <w:rFonts w:ascii="Arial Nova Light" w:eastAsiaTheme="minorEastAsia" w:hAnsi="Arial Nova Light" w:cs="Arial"/>
          <w:color w:val="auto"/>
          <w:sz w:val="20"/>
          <w:szCs w:val="20"/>
          <w:lang w:eastAsia="en-US"/>
        </w:rPr>
        <w:t xml:space="preserve"> </w:t>
      </w:r>
      <w:r w:rsidRPr="747BB3C4">
        <w:rPr>
          <w:rFonts w:ascii="Arial Nova Light" w:eastAsiaTheme="minorEastAsia" w:hAnsi="Arial Nova Light" w:cs="Arial"/>
          <w:color w:val="auto"/>
          <w:sz w:val="20"/>
          <w:szCs w:val="20"/>
          <w:lang w:eastAsia="en-US"/>
        </w:rPr>
        <w:t>networks, and education and training service providers. Recruit and develop Community Partners (single organisation or</w:t>
      </w:r>
      <w:r w:rsidR="4B3B93E0" w:rsidRPr="747BB3C4">
        <w:rPr>
          <w:rFonts w:ascii="Arial Nova Light" w:eastAsiaTheme="minorEastAsia" w:hAnsi="Arial Nova Light" w:cs="Arial"/>
          <w:color w:val="auto"/>
          <w:sz w:val="20"/>
          <w:szCs w:val="20"/>
          <w:lang w:eastAsia="en-US"/>
        </w:rPr>
        <w:t xml:space="preserve"> </w:t>
      </w:r>
      <w:r w:rsidRPr="747BB3C4">
        <w:rPr>
          <w:rFonts w:ascii="Arial Nova Light" w:eastAsiaTheme="minorEastAsia" w:hAnsi="Arial Nova Light" w:cs="Arial"/>
          <w:color w:val="auto"/>
          <w:sz w:val="20"/>
          <w:szCs w:val="20"/>
          <w:lang w:eastAsia="en-US"/>
        </w:rPr>
        <w:t>coalition) who can independently implement programmes/projects and act on their behalf at local, provincial, and national</w:t>
      </w:r>
      <w:r w:rsidR="4B3B93E0" w:rsidRPr="747BB3C4">
        <w:rPr>
          <w:rFonts w:ascii="Arial Nova Light" w:eastAsiaTheme="minorEastAsia" w:hAnsi="Arial Nova Light" w:cs="Arial"/>
          <w:color w:val="auto"/>
          <w:sz w:val="20"/>
          <w:szCs w:val="20"/>
          <w:lang w:eastAsia="en-US"/>
        </w:rPr>
        <w:t xml:space="preserve"> </w:t>
      </w:r>
      <w:r w:rsidRPr="747BB3C4">
        <w:rPr>
          <w:rFonts w:ascii="Arial Nova Light" w:eastAsiaTheme="minorEastAsia" w:hAnsi="Arial Nova Light" w:cs="Arial"/>
          <w:color w:val="auto"/>
          <w:sz w:val="20"/>
          <w:szCs w:val="20"/>
          <w:lang w:eastAsia="en-US"/>
        </w:rPr>
        <w:t>forums.</w:t>
      </w:r>
      <w:r w:rsidR="1AD48718" w:rsidRPr="747BB3C4">
        <w:rPr>
          <w:rFonts w:ascii="Arial Nova Light" w:eastAsiaTheme="minorEastAsia" w:hAnsi="Arial Nova Light" w:cs="Arial"/>
          <w:color w:val="auto"/>
          <w:sz w:val="20"/>
          <w:szCs w:val="20"/>
          <w:lang w:eastAsia="en-US"/>
        </w:rPr>
        <w:t xml:space="preserve"> </w:t>
      </w:r>
      <w:r w:rsidR="1AD48718" w:rsidRPr="747BB3C4">
        <w:rPr>
          <w:rFonts w:ascii="Arial Nova Light" w:eastAsia="Calibri" w:hAnsi="Arial Nova Light" w:cs="Arial"/>
          <w:color w:val="auto"/>
          <w:sz w:val="20"/>
          <w:szCs w:val="20"/>
        </w:rPr>
        <w:t>Represent Black Sash in provincial and local stakeholder forums</w:t>
      </w:r>
      <w:r w:rsidR="1B6259D7" w:rsidRPr="747BB3C4">
        <w:rPr>
          <w:rFonts w:ascii="Arial Nova Light" w:eastAsia="Calibri" w:hAnsi="Arial Nova Light" w:cs="Arial"/>
          <w:color w:val="auto"/>
          <w:sz w:val="20"/>
          <w:szCs w:val="20"/>
        </w:rPr>
        <w:t xml:space="preserve">. </w:t>
      </w:r>
      <w:r w:rsidR="1AD48718" w:rsidRPr="747BB3C4">
        <w:rPr>
          <w:rFonts w:ascii="Arial Nova Light" w:eastAsia="Calibri" w:hAnsi="Arial Nova Light" w:cs="Arial"/>
          <w:color w:val="auto"/>
          <w:sz w:val="20"/>
          <w:szCs w:val="20"/>
        </w:rPr>
        <w:t xml:space="preserve">Build and maintain strategic relationships with government departments, Chapter 9 institutions, civil society organisations, community </w:t>
      </w:r>
      <w:r w:rsidR="3DEC9D99" w:rsidRPr="747BB3C4">
        <w:rPr>
          <w:rFonts w:ascii="Arial Nova Light" w:eastAsia="Calibri" w:hAnsi="Arial Nova Light" w:cs="Arial"/>
          <w:color w:val="auto"/>
          <w:sz w:val="20"/>
          <w:szCs w:val="20"/>
        </w:rPr>
        <w:t>structures,</w:t>
      </w:r>
      <w:r w:rsidR="1AD48718" w:rsidRPr="747BB3C4">
        <w:rPr>
          <w:rFonts w:ascii="Arial Nova Light" w:eastAsia="Calibri" w:hAnsi="Arial Nova Light" w:cs="Arial"/>
          <w:color w:val="auto"/>
          <w:sz w:val="20"/>
          <w:szCs w:val="20"/>
        </w:rPr>
        <w:t xml:space="preserve"> and funders</w:t>
      </w:r>
      <w:r w:rsidR="4994ACFF" w:rsidRPr="747BB3C4">
        <w:rPr>
          <w:rFonts w:ascii="Arial Nova Light" w:eastAsia="Calibri" w:hAnsi="Arial Nova Light" w:cs="Arial"/>
          <w:color w:val="auto"/>
          <w:sz w:val="20"/>
          <w:szCs w:val="20"/>
        </w:rPr>
        <w:t xml:space="preserve">. </w:t>
      </w:r>
      <w:r w:rsidR="1AD48718" w:rsidRPr="747BB3C4">
        <w:rPr>
          <w:rFonts w:ascii="Arial Nova Light" w:eastAsia="Calibri" w:hAnsi="Arial Nova Light" w:cs="Arial"/>
          <w:color w:val="auto"/>
          <w:sz w:val="20"/>
          <w:szCs w:val="20"/>
        </w:rPr>
        <w:t>Identify and develop new partnerships that strengthen programme impact.</w:t>
      </w:r>
    </w:p>
    <w:p w14:paraId="35A4288A" w14:textId="32B9E6C8" w:rsidR="22C0C23B" w:rsidRDefault="39D51EF7" w:rsidP="02AB976A">
      <w:pPr>
        <w:pStyle w:val="p1"/>
        <w:numPr>
          <w:ilvl w:val="0"/>
          <w:numId w:val="7"/>
        </w:numPr>
        <w:spacing w:line="276" w:lineRule="auto"/>
        <w:ind w:left="426"/>
        <w:rPr>
          <w:rFonts w:ascii="Arial Nova Light" w:eastAsia="Calibri" w:hAnsi="Arial Nova Light" w:cs="Arial"/>
          <w:color w:val="auto"/>
          <w:sz w:val="20"/>
          <w:szCs w:val="20"/>
        </w:rPr>
      </w:pPr>
      <w:r w:rsidRPr="747BB3C4">
        <w:rPr>
          <w:rFonts w:ascii="Arial Nova Light" w:eastAsia="Calibri" w:hAnsi="Arial Nova Light" w:cs="Arial"/>
          <w:color w:val="auto"/>
          <w:sz w:val="20"/>
          <w:szCs w:val="20"/>
        </w:rPr>
        <w:t>Advocacy:</w:t>
      </w:r>
      <w:r w:rsidR="1E4A5ACE" w:rsidRPr="747BB3C4">
        <w:rPr>
          <w:rFonts w:ascii="Arial Nova Light" w:eastAsia="Calibri" w:hAnsi="Arial Nova Light" w:cs="Arial"/>
          <w:color w:val="auto"/>
          <w:sz w:val="20"/>
          <w:szCs w:val="20"/>
        </w:rPr>
        <w:t xml:space="preserve"> Lead regional advocacy initiatives aligned to organisational priorities.  Represent Black Sash in public forums, stakeholder </w:t>
      </w:r>
      <w:r w:rsidR="055EBC35" w:rsidRPr="747BB3C4">
        <w:rPr>
          <w:rFonts w:ascii="Arial Nova Light" w:eastAsia="Calibri" w:hAnsi="Arial Nova Light" w:cs="Arial"/>
          <w:color w:val="auto"/>
          <w:sz w:val="20"/>
          <w:szCs w:val="20"/>
        </w:rPr>
        <w:t>meetings,</w:t>
      </w:r>
      <w:r w:rsidR="1E4A5ACE" w:rsidRPr="747BB3C4">
        <w:rPr>
          <w:rFonts w:ascii="Arial Nova Light" w:eastAsia="Calibri" w:hAnsi="Arial Nova Light" w:cs="Arial"/>
          <w:color w:val="auto"/>
          <w:sz w:val="20"/>
          <w:szCs w:val="20"/>
        </w:rPr>
        <w:t xml:space="preserve"> and media engagements</w:t>
      </w:r>
      <w:r w:rsidR="3796FC9C" w:rsidRPr="747BB3C4">
        <w:rPr>
          <w:rFonts w:ascii="Arial Nova Light" w:eastAsia="Calibri" w:hAnsi="Arial Nova Light" w:cs="Arial"/>
          <w:color w:val="auto"/>
          <w:sz w:val="20"/>
          <w:szCs w:val="20"/>
        </w:rPr>
        <w:t xml:space="preserve">. </w:t>
      </w:r>
      <w:r w:rsidR="1E4A5ACE" w:rsidRPr="747BB3C4">
        <w:rPr>
          <w:rFonts w:ascii="Arial Nova Light" w:eastAsia="Calibri" w:hAnsi="Arial Nova Light" w:cs="Arial"/>
          <w:color w:val="auto"/>
          <w:sz w:val="20"/>
          <w:szCs w:val="20"/>
        </w:rPr>
        <w:t>Contribute to policy engagement and evidence-based advocacy.</w:t>
      </w:r>
    </w:p>
    <w:p w14:paraId="39107F51" w14:textId="3E8FF883" w:rsidR="00FA1DC5" w:rsidRPr="00ED2108" w:rsidRDefault="3B28C72B" w:rsidP="02AB976A">
      <w:pPr>
        <w:pStyle w:val="p1"/>
        <w:numPr>
          <w:ilvl w:val="0"/>
          <w:numId w:val="7"/>
        </w:numPr>
        <w:spacing w:line="276" w:lineRule="auto"/>
        <w:ind w:left="426"/>
        <w:rPr>
          <w:rFonts w:ascii="Arial Nova Light" w:eastAsia="Calibri" w:hAnsi="Arial Nova Light" w:cs="Arial"/>
          <w:color w:val="auto"/>
          <w:sz w:val="20"/>
          <w:szCs w:val="20"/>
        </w:rPr>
      </w:pPr>
      <w:r w:rsidRPr="747BB3C4">
        <w:rPr>
          <w:rFonts w:ascii="Arial Nova Light" w:eastAsiaTheme="minorEastAsia" w:hAnsi="Arial Nova Light" w:cs="Arial"/>
          <w:color w:val="auto"/>
          <w:sz w:val="20"/>
          <w:szCs w:val="20"/>
          <w:lang w:eastAsia="en-US"/>
        </w:rPr>
        <w:t>Human Resource Management: Develop job descriptions, recruiting and inducting staff</w:t>
      </w:r>
      <w:r w:rsidR="301F0B3A" w:rsidRPr="747BB3C4">
        <w:rPr>
          <w:rFonts w:ascii="Arial Nova Light" w:eastAsiaTheme="minorEastAsia" w:hAnsi="Arial Nova Light" w:cs="Arial"/>
          <w:color w:val="auto"/>
          <w:sz w:val="20"/>
          <w:szCs w:val="20"/>
          <w:lang w:eastAsia="en-US"/>
        </w:rPr>
        <w:t xml:space="preserve">. </w:t>
      </w:r>
      <w:r w:rsidR="48A2E201" w:rsidRPr="747BB3C4">
        <w:rPr>
          <w:rFonts w:ascii="Arial Nova Light" w:eastAsia="Calibri" w:hAnsi="Arial Nova Light" w:cs="Arial"/>
          <w:color w:val="auto"/>
          <w:sz w:val="20"/>
          <w:szCs w:val="20"/>
        </w:rPr>
        <w:t xml:space="preserve">Supervise, </w:t>
      </w:r>
      <w:r w:rsidR="0F459219" w:rsidRPr="747BB3C4">
        <w:rPr>
          <w:rFonts w:ascii="Arial Nova Light" w:eastAsia="Calibri" w:hAnsi="Arial Nova Light" w:cs="Arial"/>
          <w:color w:val="auto"/>
          <w:sz w:val="20"/>
          <w:szCs w:val="20"/>
        </w:rPr>
        <w:t>mentor,</w:t>
      </w:r>
      <w:r w:rsidR="48A2E201" w:rsidRPr="747BB3C4">
        <w:rPr>
          <w:rFonts w:ascii="Arial Nova Light" w:eastAsia="Calibri" w:hAnsi="Arial Nova Light" w:cs="Arial"/>
          <w:color w:val="auto"/>
          <w:sz w:val="20"/>
          <w:szCs w:val="20"/>
        </w:rPr>
        <w:t xml:space="preserve"> and develop </w:t>
      </w:r>
      <w:r w:rsidR="33D443DD" w:rsidRPr="747BB3C4">
        <w:rPr>
          <w:rFonts w:ascii="Arial Nova Light" w:eastAsia="Calibri" w:hAnsi="Arial Nova Light" w:cs="Arial"/>
          <w:color w:val="auto"/>
          <w:sz w:val="20"/>
          <w:szCs w:val="20"/>
        </w:rPr>
        <w:t>staff, implementing</w:t>
      </w:r>
      <w:r w:rsidRPr="747BB3C4">
        <w:rPr>
          <w:rFonts w:ascii="Arial Nova Light" w:eastAsiaTheme="minorEastAsia" w:hAnsi="Arial Nova Light" w:cs="Arial"/>
          <w:color w:val="auto"/>
          <w:sz w:val="20"/>
          <w:szCs w:val="20"/>
          <w:lang w:eastAsia="en-US"/>
        </w:rPr>
        <w:t xml:space="preserve"> performance</w:t>
      </w:r>
      <w:r w:rsidR="4B3B93E0" w:rsidRPr="747BB3C4">
        <w:rPr>
          <w:rFonts w:ascii="Arial Nova Light" w:eastAsiaTheme="minorEastAsia" w:hAnsi="Arial Nova Light" w:cs="Arial"/>
          <w:color w:val="auto"/>
          <w:sz w:val="20"/>
          <w:szCs w:val="20"/>
          <w:lang w:eastAsia="en-US"/>
        </w:rPr>
        <w:t xml:space="preserve"> </w:t>
      </w:r>
      <w:r w:rsidRPr="747BB3C4">
        <w:rPr>
          <w:rFonts w:ascii="Arial Nova Light" w:eastAsiaTheme="minorEastAsia" w:hAnsi="Arial Nova Light" w:cs="Arial"/>
          <w:color w:val="auto"/>
          <w:sz w:val="20"/>
          <w:szCs w:val="20"/>
          <w:lang w:eastAsia="en-US"/>
        </w:rPr>
        <w:t xml:space="preserve">management and managing </w:t>
      </w:r>
      <w:r w:rsidR="33A4A63A" w:rsidRPr="747BB3C4">
        <w:rPr>
          <w:rFonts w:ascii="Arial Nova Light" w:eastAsiaTheme="minorEastAsia" w:hAnsi="Arial Nova Light" w:cs="Arial"/>
          <w:color w:val="auto"/>
          <w:sz w:val="20"/>
          <w:szCs w:val="20"/>
          <w:lang w:eastAsia="en-US"/>
        </w:rPr>
        <w:t>teamwork</w:t>
      </w:r>
      <w:r w:rsidRPr="747BB3C4">
        <w:rPr>
          <w:rFonts w:ascii="Arial Nova Light" w:eastAsiaTheme="minorEastAsia" w:hAnsi="Arial Nova Light" w:cs="Arial"/>
          <w:color w:val="auto"/>
          <w:sz w:val="20"/>
          <w:szCs w:val="20"/>
          <w:lang w:eastAsia="en-US"/>
        </w:rPr>
        <w:t xml:space="preserve"> plans.</w:t>
      </w:r>
      <w:r w:rsidR="692FBC50" w:rsidRPr="747BB3C4">
        <w:rPr>
          <w:rFonts w:ascii="Arial Nova Light" w:eastAsiaTheme="minorEastAsia" w:hAnsi="Arial Nova Light" w:cs="Arial"/>
          <w:color w:val="auto"/>
          <w:sz w:val="20"/>
          <w:szCs w:val="20"/>
          <w:lang w:eastAsia="en-US"/>
        </w:rPr>
        <w:t xml:space="preserve"> </w:t>
      </w:r>
      <w:r w:rsidR="692FBC50" w:rsidRPr="747BB3C4">
        <w:rPr>
          <w:rFonts w:ascii="Arial Nova Light" w:eastAsia="Calibri" w:hAnsi="Arial Nova Light" w:cs="Arial"/>
          <w:color w:val="auto"/>
          <w:sz w:val="20"/>
          <w:szCs w:val="20"/>
        </w:rPr>
        <w:t>Support staff wellbeing and professional development</w:t>
      </w:r>
      <w:r w:rsidRPr="747BB3C4">
        <w:rPr>
          <w:rFonts w:ascii="Arial Nova Light" w:eastAsiaTheme="minorEastAsia" w:hAnsi="Arial Nova Light" w:cs="Arial"/>
          <w:color w:val="auto"/>
          <w:sz w:val="20"/>
          <w:szCs w:val="20"/>
          <w:lang w:eastAsia="en-US"/>
        </w:rPr>
        <w:t xml:space="preserve"> Additionally, the role involves developing and managing the</w:t>
      </w:r>
      <w:r w:rsidR="4B3B93E0" w:rsidRPr="747BB3C4">
        <w:rPr>
          <w:rFonts w:ascii="Arial Nova Light" w:eastAsiaTheme="minorEastAsia" w:hAnsi="Arial Nova Light" w:cs="Arial"/>
          <w:color w:val="auto"/>
          <w:sz w:val="20"/>
          <w:szCs w:val="20"/>
          <w:lang w:eastAsia="en-US"/>
        </w:rPr>
        <w:t xml:space="preserve"> </w:t>
      </w:r>
      <w:r w:rsidRPr="747BB3C4">
        <w:rPr>
          <w:rFonts w:ascii="Arial Nova Light" w:eastAsiaTheme="minorEastAsia" w:hAnsi="Arial Nova Light" w:cs="Arial"/>
          <w:color w:val="auto"/>
          <w:sz w:val="20"/>
          <w:szCs w:val="20"/>
          <w:lang w:eastAsia="en-US"/>
        </w:rPr>
        <w:t>implementation of the scope of work and implementing the Black Sash volunteer/intern policy</w:t>
      </w:r>
      <w:r w:rsidR="706FB801" w:rsidRPr="747BB3C4">
        <w:rPr>
          <w:rFonts w:ascii="Arial Nova Light" w:eastAsiaTheme="minorEastAsia" w:hAnsi="Arial Nova Light" w:cs="Arial"/>
          <w:color w:val="auto"/>
          <w:sz w:val="20"/>
          <w:szCs w:val="20"/>
          <w:lang w:eastAsia="en-US"/>
        </w:rPr>
        <w:t xml:space="preserve">. </w:t>
      </w:r>
      <w:r w:rsidR="5B17D71F" w:rsidRPr="747BB3C4">
        <w:rPr>
          <w:rFonts w:ascii="Arial Nova Light" w:eastAsia="Calibri" w:hAnsi="Arial Nova Light" w:cs="Arial"/>
          <w:color w:val="auto"/>
          <w:sz w:val="20"/>
          <w:szCs w:val="20"/>
        </w:rPr>
        <w:t xml:space="preserve">Foster a positive and collaborative team culture. </w:t>
      </w:r>
    </w:p>
    <w:p w14:paraId="7EBC2EAF" w14:textId="2EA91653" w:rsidR="00FA1DC5" w:rsidRPr="00ED2108" w:rsidRDefault="3B28C72B" w:rsidP="02AB976A">
      <w:pPr>
        <w:pStyle w:val="p1"/>
        <w:numPr>
          <w:ilvl w:val="0"/>
          <w:numId w:val="7"/>
        </w:numPr>
        <w:spacing w:line="276" w:lineRule="auto"/>
        <w:ind w:left="426"/>
        <w:rPr>
          <w:rFonts w:ascii="Arial Nova Light" w:eastAsia="Calibri" w:hAnsi="Arial Nova Light" w:cs="Arial"/>
          <w:color w:val="auto"/>
          <w:sz w:val="20"/>
          <w:szCs w:val="20"/>
        </w:rPr>
      </w:pPr>
      <w:r w:rsidRPr="747BB3C4">
        <w:rPr>
          <w:rFonts w:ascii="Arial Nova Light" w:eastAsiaTheme="minorEastAsia" w:hAnsi="Arial Nova Light" w:cs="Arial"/>
          <w:color w:val="auto"/>
          <w:sz w:val="20"/>
          <w:szCs w:val="20"/>
          <w:lang w:eastAsia="en-US"/>
        </w:rPr>
        <w:t xml:space="preserve">Administration, Finance Management </w:t>
      </w:r>
      <w:r w:rsidR="6C3B8342" w:rsidRPr="747BB3C4">
        <w:rPr>
          <w:rFonts w:ascii="Arial Nova Light" w:eastAsiaTheme="minorEastAsia" w:hAnsi="Arial Nova Light" w:cs="Arial"/>
          <w:color w:val="auto"/>
          <w:sz w:val="20"/>
          <w:szCs w:val="20"/>
          <w:lang w:eastAsia="en-US"/>
        </w:rPr>
        <w:t>and</w:t>
      </w:r>
      <w:r w:rsidRPr="747BB3C4">
        <w:rPr>
          <w:rFonts w:ascii="Arial Nova Light" w:eastAsiaTheme="minorEastAsia" w:hAnsi="Arial Nova Light" w:cs="Arial"/>
          <w:color w:val="auto"/>
          <w:sz w:val="20"/>
          <w:szCs w:val="20"/>
          <w:lang w:eastAsia="en-US"/>
        </w:rPr>
        <w:t xml:space="preserve"> Fundraising: Developing the annual Regional Budget</w:t>
      </w:r>
      <w:r w:rsidR="51FC8297" w:rsidRPr="747BB3C4">
        <w:rPr>
          <w:rFonts w:ascii="Arial Nova Light" w:eastAsiaTheme="minorEastAsia" w:hAnsi="Arial Nova Light" w:cs="Arial"/>
          <w:color w:val="auto"/>
          <w:sz w:val="20"/>
          <w:szCs w:val="20"/>
          <w:lang w:eastAsia="en-US"/>
        </w:rPr>
        <w:t xml:space="preserve">, </w:t>
      </w:r>
      <w:r w:rsidR="7841D58E" w:rsidRPr="747BB3C4">
        <w:rPr>
          <w:rFonts w:ascii="Arial Nova Light" w:eastAsia="Calibri" w:hAnsi="Arial Nova Light" w:cs="Arial"/>
          <w:color w:val="auto"/>
          <w:sz w:val="20"/>
          <w:szCs w:val="20"/>
        </w:rPr>
        <w:t>Monitor expenditure against budgets.  Ensure compliance with donor and organisational financial policies</w:t>
      </w:r>
      <w:r w:rsidR="28982A85" w:rsidRPr="747BB3C4">
        <w:rPr>
          <w:rFonts w:ascii="Arial Nova Light" w:eastAsia="Calibri" w:hAnsi="Arial Nova Light" w:cs="Arial"/>
          <w:color w:val="auto"/>
          <w:sz w:val="20"/>
          <w:szCs w:val="20"/>
        </w:rPr>
        <w:t xml:space="preserve">. </w:t>
      </w:r>
      <w:r w:rsidR="7841D58E" w:rsidRPr="747BB3C4">
        <w:rPr>
          <w:rFonts w:ascii="Arial Nova Light" w:eastAsia="Calibri" w:hAnsi="Arial Nova Light" w:cs="Arial"/>
          <w:color w:val="auto"/>
          <w:sz w:val="20"/>
          <w:szCs w:val="20"/>
        </w:rPr>
        <w:t>Oversee financial planning and reporting</w:t>
      </w:r>
      <w:r w:rsidR="5A42F5E3" w:rsidRPr="747BB3C4">
        <w:rPr>
          <w:rFonts w:ascii="Arial Nova Light" w:eastAsia="Calibri" w:hAnsi="Arial Nova Light" w:cs="Arial"/>
          <w:color w:val="auto"/>
          <w:sz w:val="20"/>
          <w:szCs w:val="20"/>
        </w:rPr>
        <w:t xml:space="preserve">. </w:t>
      </w:r>
      <w:r w:rsidR="7841D58E" w:rsidRPr="747BB3C4">
        <w:rPr>
          <w:rFonts w:ascii="Arial Nova Light" w:eastAsia="Calibri" w:hAnsi="Arial Nova Light" w:cs="Arial"/>
          <w:color w:val="auto"/>
          <w:sz w:val="20"/>
          <w:szCs w:val="20"/>
        </w:rPr>
        <w:t>Support fundraising and donor engagement where required.</w:t>
      </w:r>
    </w:p>
    <w:p w14:paraId="53888CBC" w14:textId="6AF5B2BF" w:rsidR="72B76F2C" w:rsidRDefault="15DDD024" w:rsidP="02AB976A">
      <w:pPr>
        <w:pStyle w:val="p1"/>
        <w:numPr>
          <w:ilvl w:val="0"/>
          <w:numId w:val="7"/>
        </w:numPr>
        <w:spacing w:line="276" w:lineRule="auto"/>
        <w:ind w:left="426"/>
        <w:rPr>
          <w:rFonts w:ascii="Arial Nova Light" w:eastAsia="Calibri" w:hAnsi="Arial Nova Light" w:cs="Arial"/>
          <w:color w:val="auto"/>
          <w:sz w:val="20"/>
          <w:szCs w:val="20"/>
        </w:rPr>
      </w:pPr>
      <w:r w:rsidRPr="747BB3C4">
        <w:rPr>
          <w:rFonts w:ascii="Arial Nova Light" w:eastAsia="Calibri" w:hAnsi="Arial Nova Light" w:cs="Arial"/>
          <w:color w:val="auto"/>
          <w:sz w:val="20"/>
          <w:szCs w:val="20"/>
        </w:rPr>
        <w:t xml:space="preserve">Operations and </w:t>
      </w:r>
      <w:r w:rsidR="6C240586" w:rsidRPr="747BB3C4">
        <w:rPr>
          <w:rFonts w:ascii="Arial Nova Light" w:eastAsia="Calibri" w:hAnsi="Arial Nova Light" w:cs="Arial"/>
          <w:color w:val="auto"/>
          <w:sz w:val="20"/>
          <w:szCs w:val="20"/>
        </w:rPr>
        <w:t>Governance;</w:t>
      </w:r>
      <w:r w:rsidRPr="747BB3C4">
        <w:rPr>
          <w:rFonts w:ascii="Arial Nova Light" w:eastAsia="Calibri" w:hAnsi="Arial Nova Light" w:cs="Arial"/>
          <w:b/>
          <w:bCs/>
          <w:color w:val="auto"/>
          <w:sz w:val="20"/>
          <w:szCs w:val="20"/>
        </w:rPr>
        <w:t xml:space="preserve"> </w:t>
      </w:r>
      <w:r w:rsidRPr="747BB3C4">
        <w:rPr>
          <w:rFonts w:ascii="Arial Nova Light" w:eastAsia="Calibri" w:hAnsi="Arial Nova Light" w:cs="Arial"/>
          <w:color w:val="auto"/>
          <w:sz w:val="20"/>
          <w:szCs w:val="20"/>
        </w:rPr>
        <w:t xml:space="preserve">effective regional operations and administrative systems.  Manage organisational assets and resources.  Ensure compliance with organisational policies, statutory </w:t>
      </w:r>
      <w:r w:rsidR="0D17E23A" w:rsidRPr="747BB3C4">
        <w:rPr>
          <w:rFonts w:ascii="Arial Nova Light" w:eastAsia="Calibri" w:hAnsi="Arial Nova Light" w:cs="Arial"/>
          <w:color w:val="auto"/>
          <w:sz w:val="20"/>
          <w:szCs w:val="20"/>
        </w:rPr>
        <w:t>requirements,</w:t>
      </w:r>
      <w:r w:rsidRPr="747BB3C4">
        <w:rPr>
          <w:rFonts w:ascii="Arial Nova Light" w:eastAsia="Calibri" w:hAnsi="Arial Nova Light" w:cs="Arial"/>
          <w:color w:val="auto"/>
          <w:sz w:val="20"/>
          <w:szCs w:val="20"/>
        </w:rPr>
        <w:t xml:space="preserve"> and risk management processes.</w:t>
      </w:r>
    </w:p>
    <w:p w14:paraId="1457F746" w14:textId="1BBE42FC" w:rsidR="00FA1DC5" w:rsidRPr="00FA1DC5" w:rsidRDefault="5DE32516" w:rsidP="747BB3C4">
      <w:pPr>
        <w:pStyle w:val="p1"/>
        <w:numPr>
          <w:ilvl w:val="0"/>
          <w:numId w:val="7"/>
        </w:numPr>
        <w:spacing w:line="276" w:lineRule="auto"/>
        <w:ind w:left="426"/>
        <w:rPr>
          <w:rFonts w:ascii="Arial Nova Light" w:eastAsiaTheme="minorEastAsia" w:hAnsi="Arial Nova Light" w:cs="Arial"/>
          <w:color w:val="auto"/>
          <w:sz w:val="20"/>
          <w:szCs w:val="20"/>
          <w:lang w:eastAsia="en-US"/>
        </w:rPr>
      </w:pPr>
      <w:r w:rsidRPr="747BB3C4">
        <w:rPr>
          <w:rFonts w:ascii="Arial Nova Light" w:eastAsiaTheme="minorEastAsia" w:hAnsi="Arial Nova Light" w:cs="Arial"/>
          <w:color w:val="auto"/>
          <w:sz w:val="20"/>
          <w:szCs w:val="20"/>
          <w:lang w:eastAsia="en-US"/>
        </w:rPr>
        <w:t xml:space="preserve">Contributing to the organisation’s strategic direction, </w:t>
      </w:r>
      <w:r w:rsidR="59722DE5" w:rsidRPr="747BB3C4">
        <w:rPr>
          <w:rFonts w:ascii="Arial Nova Light" w:eastAsiaTheme="minorEastAsia" w:hAnsi="Arial Nova Light" w:cs="Arial"/>
          <w:color w:val="auto"/>
          <w:sz w:val="20"/>
          <w:szCs w:val="20"/>
          <w:lang w:eastAsia="en-US"/>
        </w:rPr>
        <w:t>plans,</w:t>
      </w:r>
      <w:r w:rsidRPr="747BB3C4">
        <w:rPr>
          <w:rFonts w:ascii="Arial Nova Light" w:eastAsiaTheme="minorEastAsia" w:hAnsi="Arial Nova Light" w:cs="Arial"/>
          <w:color w:val="auto"/>
          <w:sz w:val="20"/>
          <w:szCs w:val="20"/>
          <w:lang w:eastAsia="en-US"/>
        </w:rPr>
        <w:t xml:space="preserve"> and policies.</w:t>
      </w:r>
    </w:p>
    <w:p w14:paraId="4B0E0EBF" w14:textId="77777777" w:rsidR="00300AF4" w:rsidRPr="001A10D3" w:rsidRDefault="00300AF4" w:rsidP="00300AF4">
      <w:pPr>
        <w:rPr>
          <w:rFonts w:ascii="Arial" w:hAnsi="Arial" w:cs="Arial"/>
          <w:shd w:val="clear" w:color="auto" w:fill="FFFFFF"/>
        </w:rPr>
      </w:pPr>
    </w:p>
    <w:p w14:paraId="7558A3E7" w14:textId="3122B3E2" w:rsidR="00300AF4" w:rsidRPr="00ED2108" w:rsidRDefault="00ED2108" w:rsidP="00ED2108">
      <w:pPr>
        <w:pStyle w:val="p1"/>
        <w:rPr>
          <w:rFonts w:ascii="Arial Nova Light" w:eastAsiaTheme="minorHAnsi" w:hAnsi="Arial Nova Light" w:cs="Arial"/>
          <w:i/>
          <w:iCs/>
          <w:color w:val="auto"/>
          <w:sz w:val="20"/>
          <w:szCs w:val="20"/>
          <w:u w:val="single"/>
          <w:lang w:eastAsia="en-US"/>
        </w:rPr>
      </w:pPr>
      <w:r w:rsidRPr="00ED2108">
        <w:rPr>
          <w:rFonts w:ascii="Arial Nova Light" w:eastAsiaTheme="minorHAnsi" w:hAnsi="Arial Nova Light" w:cs="Arial"/>
          <w:i/>
          <w:iCs/>
          <w:color w:val="auto"/>
          <w:sz w:val="20"/>
          <w:szCs w:val="20"/>
          <w:u w:val="single"/>
          <w:lang w:eastAsia="en-US"/>
        </w:rPr>
        <w:t>Experience</w:t>
      </w:r>
      <w:r w:rsidR="00300AF4" w:rsidRPr="00ED2108">
        <w:rPr>
          <w:rFonts w:ascii="Arial Nova Light" w:eastAsiaTheme="minorHAnsi" w:hAnsi="Arial Nova Light" w:cs="Arial"/>
          <w:i/>
          <w:iCs/>
          <w:color w:val="auto"/>
          <w:sz w:val="20"/>
          <w:szCs w:val="20"/>
          <w:u w:val="single"/>
          <w:lang w:eastAsia="en-US"/>
        </w:rPr>
        <w:t xml:space="preserve">: </w:t>
      </w:r>
    </w:p>
    <w:p w14:paraId="79C1F4EB" w14:textId="77777777" w:rsidR="00035B19" w:rsidRDefault="0087339E" w:rsidP="00035B19">
      <w:pPr>
        <w:pStyle w:val="ListParagraph"/>
        <w:numPr>
          <w:ilvl w:val="0"/>
          <w:numId w:val="3"/>
        </w:numPr>
        <w:spacing w:line="276" w:lineRule="auto"/>
        <w:ind w:left="426"/>
        <w:rPr>
          <w:rFonts w:ascii="Arial Nova Light" w:hAnsi="Arial Nova Light" w:cs="Arial"/>
          <w:sz w:val="20"/>
          <w:szCs w:val="20"/>
        </w:rPr>
      </w:pPr>
      <w:r w:rsidRPr="0087339E">
        <w:rPr>
          <w:rFonts w:ascii="Arial Nova Light" w:hAnsi="Arial Nova Light" w:cs="Arial"/>
          <w:sz w:val="20"/>
          <w:szCs w:val="20"/>
        </w:rPr>
        <w:t xml:space="preserve">A </w:t>
      </w:r>
      <w:r w:rsidR="0076763D" w:rsidRPr="0087339E">
        <w:rPr>
          <w:rFonts w:ascii="Arial Nova Light" w:hAnsi="Arial Nova Light" w:cs="Arial"/>
          <w:sz w:val="20"/>
          <w:szCs w:val="20"/>
        </w:rPr>
        <w:t>postgraduate</w:t>
      </w:r>
      <w:r w:rsidR="008241B7" w:rsidRPr="0087339E">
        <w:rPr>
          <w:rFonts w:ascii="Arial Nova Light" w:hAnsi="Arial Nova Light" w:cs="Arial"/>
          <w:sz w:val="20"/>
          <w:szCs w:val="20"/>
        </w:rPr>
        <w:t xml:space="preserve"> </w:t>
      </w:r>
      <w:r w:rsidR="0076763D" w:rsidRPr="0087339E">
        <w:rPr>
          <w:rFonts w:ascii="Arial Nova Light" w:hAnsi="Arial Nova Light" w:cs="Arial"/>
          <w:sz w:val="20"/>
          <w:szCs w:val="20"/>
        </w:rPr>
        <w:t xml:space="preserve">degree </w:t>
      </w:r>
      <w:r w:rsidR="0076763D">
        <w:rPr>
          <w:rFonts w:ascii="Arial Nova Light" w:hAnsi="Arial Nova Light" w:cs="Arial"/>
          <w:sz w:val="20"/>
          <w:szCs w:val="20"/>
        </w:rPr>
        <w:t>i</w:t>
      </w:r>
      <w:r w:rsidR="0076763D" w:rsidRPr="0087339E">
        <w:rPr>
          <w:rFonts w:ascii="Arial Nova Light" w:hAnsi="Arial Nova Light" w:cs="Arial"/>
          <w:sz w:val="20"/>
          <w:szCs w:val="20"/>
        </w:rPr>
        <w:t xml:space="preserve">n law or social sciences </w:t>
      </w:r>
      <w:r w:rsidRPr="0087339E">
        <w:rPr>
          <w:rFonts w:ascii="Arial Nova Light" w:hAnsi="Arial Nova Light" w:cs="Arial"/>
          <w:sz w:val="20"/>
          <w:szCs w:val="20"/>
        </w:rPr>
        <w:t xml:space="preserve">is preferred. </w:t>
      </w:r>
    </w:p>
    <w:p w14:paraId="5F640DF7" w14:textId="6132ED2E" w:rsidR="0087339E" w:rsidRPr="00035B19" w:rsidRDefault="0087339E" w:rsidP="00035B19">
      <w:pPr>
        <w:pStyle w:val="ListParagraph"/>
        <w:spacing w:line="276" w:lineRule="auto"/>
        <w:ind w:left="426"/>
        <w:rPr>
          <w:rFonts w:ascii="Arial Nova Light" w:hAnsi="Arial Nova Light" w:cs="Arial"/>
          <w:sz w:val="20"/>
          <w:szCs w:val="20"/>
        </w:rPr>
      </w:pPr>
      <w:r w:rsidRPr="00035B19">
        <w:rPr>
          <w:rFonts w:ascii="Arial Nova Light" w:hAnsi="Arial Nova Light" w:cs="Arial"/>
          <w:sz w:val="20"/>
          <w:szCs w:val="20"/>
        </w:rPr>
        <w:t xml:space="preserve">Alternatively, a </w:t>
      </w:r>
      <w:r w:rsidR="0076763D" w:rsidRPr="00035B19">
        <w:rPr>
          <w:rFonts w:ascii="Arial Nova Light" w:hAnsi="Arial Nova Light" w:cs="Arial"/>
          <w:sz w:val="20"/>
          <w:szCs w:val="20"/>
        </w:rPr>
        <w:t xml:space="preserve">degree in law or social sciences </w:t>
      </w:r>
      <w:r w:rsidRPr="00035B19">
        <w:rPr>
          <w:rFonts w:ascii="Arial Nova Light" w:hAnsi="Arial Nova Light" w:cs="Arial"/>
          <w:sz w:val="20"/>
          <w:szCs w:val="20"/>
        </w:rPr>
        <w:t xml:space="preserve">with at least five years of work experience </w:t>
      </w:r>
      <w:r w:rsidR="00F3512B" w:rsidRPr="00035B19">
        <w:rPr>
          <w:rFonts w:ascii="Arial Nova Light" w:hAnsi="Arial Nova Light" w:cs="Arial"/>
          <w:sz w:val="20"/>
          <w:szCs w:val="20"/>
        </w:rPr>
        <w:t>will be</w:t>
      </w:r>
      <w:r w:rsidRPr="00035B19">
        <w:rPr>
          <w:rFonts w:ascii="Arial Nova Light" w:hAnsi="Arial Nova Light" w:cs="Arial"/>
          <w:sz w:val="20"/>
          <w:szCs w:val="20"/>
        </w:rPr>
        <w:t xml:space="preserve"> accept</w:t>
      </w:r>
      <w:r w:rsidR="002265A0" w:rsidRPr="00035B19">
        <w:rPr>
          <w:rFonts w:ascii="Arial Nova Light" w:hAnsi="Arial Nova Light" w:cs="Arial"/>
          <w:sz w:val="20"/>
          <w:szCs w:val="20"/>
        </w:rPr>
        <w:t>ed</w:t>
      </w:r>
      <w:r w:rsidRPr="00035B19">
        <w:rPr>
          <w:rFonts w:ascii="Arial Nova Light" w:hAnsi="Arial Nova Light" w:cs="Arial"/>
          <w:sz w:val="20"/>
          <w:szCs w:val="20"/>
        </w:rPr>
        <w:t>.</w:t>
      </w:r>
    </w:p>
    <w:p w14:paraId="55920AF3" w14:textId="7CB95D08" w:rsidR="00ED2108" w:rsidRPr="00ED2108" w:rsidRDefault="00ED2108" w:rsidP="00ED2108">
      <w:pPr>
        <w:pStyle w:val="ListParagraph"/>
        <w:numPr>
          <w:ilvl w:val="0"/>
          <w:numId w:val="3"/>
        </w:numPr>
        <w:spacing w:line="276" w:lineRule="auto"/>
        <w:ind w:left="426"/>
        <w:rPr>
          <w:rFonts w:ascii="Arial Nova Light" w:hAnsi="Arial Nova Light" w:cs="Arial"/>
          <w:sz w:val="20"/>
          <w:szCs w:val="20"/>
        </w:rPr>
      </w:pPr>
      <w:r w:rsidRPr="00ED2108">
        <w:rPr>
          <w:rFonts w:ascii="Arial Nova Light" w:hAnsi="Arial Nova Light" w:cs="Arial"/>
          <w:sz w:val="20"/>
          <w:szCs w:val="20"/>
        </w:rPr>
        <w:t>A deep understanding of human rights, poverty, inequality, development, and the political context in South Africa.</w:t>
      </w:r>
      <w:r>
        <w:rPr>
          <w:rFonts w:ascii="Arial Nova Light" w:hAnsi="Arial Nova Light" w:cs="Arial"/>
          <w:sz w:val="20"/>
          <w:szCs w:val="20"/>
        </w:rPr>
        <w:t xml:space="preserve"> </w:t>
      </w:r>
      <w:r w:rsidRPr="00ED2108">
        <w:rPr>
          <w:rFonts w:ascii="Arial Nova Light" w:hAnsi="Arial Nova Light" w:cs="Arial"/>
          <w:sz w:val="20"/>
          <w:szCs w:val="20"/>
        </w:rPr>
        <w:t>Also,</w:t>
      </w:r>
      <w:r>
        <w:rPr>
          <w:rFonts w:ascii="Arial Nova Light" w:hAnsi="Arial Nova Light" w:cs="Arial"/>
          <w:sz w:val="20"/>
          <w:szCs w:val="20"/>
        </w:rPr>
        <w:t xml:space="preserve"> </w:t>
      </w:r>
      <w:r w:rsidRPr="00ED2108">
        <w:rPr>
          <w:rFonts w:ascii="Arial Nova Light" w:hAnsi="Arial Nova Light" w:cs="Arial"/>
          <w:sz w:val="20"/>
          <w:szCs w:val="20"/>
        </w:rPr>
        <w:t>comprehensive knowledge of Constitutional, Administrative, Social Security, Consumer, Labour, international, and African human rights laws and conventions.</w:t>
      </w:r>
    </w:p>
    <w:p w14:paraId="46B2B530" w14:textId="6517EE81" w:rsidR="00ED2108" w:rsidRPr="00ED2108" w:rsidRDefault="447F7618" w:rsidP="02AB976A">
      <w:pPr>
        <w:pStyle w:val="ListParagraph"/>
        <w:numPr>
          <w:ilvl w:val="0"/>
          <w:numId w:val="3"/>
        </w:numPr>
        <w:spacing w:line="276" w:lineRule="auto"/>
        <w:ind w:left="426"/>
        <w:rPr>
          <w:rFonts w:ascii="Arial Nova Light" w:eastAsia="Calibri" w:hAnsi="Arial Nova Light" w:cs="Arial"/>
          <w:sz w:val="20"/>
          <w:szCs w:val="20"/>
        </w:rPr>
      </w:pPr>
      <w:r w:rsidRPr="747BB3C4">
        <w:rPr>
          <w:rFonts w:ascii="Arial Nova Light" w:hAnsi="Arial Nova Light" w:cs="Arial"/>
          <w:sz w:val="20"/>
          <w:szCs w:val="20"/>
        </w:rPr>
        <w:t>A minimum of 5 years of human rights experience</w:t>
      </w:r>
      <w:r w:rsidR="529A5857" w:rsidRPr="747BB3C4">
        <w:rPr>
          <w:rFonts w:ascii="Arial Nova Light" w:hAnsi="Arial Nova Light" w:cs="Arial"/>
          <w:sz w:val="20"/>
          <w:szCs w:val="20"/>
        </w:rPr>
        <w:t xml:space="preserve"> at</w:t>
      </w:r>
      <w:r w:rsidR="18A26424" w:rsidRPr="747BB3C4">
        <w:rPr>
          <w:rFonts w:ascii="Arial Nova Light" w:eastAsia="Calibri" w:hAnsi="Arial Nova Light" w:cs="Arial"/>
          <w:sz w:val="20"/>
          <w:szCs w:val="20"/>
        </w:rPr>
        <w:t xml:space="preserve"> least 3 years' experience managing complex programmes, including planning, implementation, monitoring, evaluation, </w:t>
      </w:r>
      <w:r w:rsidR="20F13894" w:rsidRPr="747BB3C4">
        <w:rPr>
          <w:rFonts w:ascii="Arial Nova Light" w:eastAsia="Calibri" w:hAnsi="Arial Nova Light" w:cs="Arial"/>
          <w:sz w:val="20"/>
          <w:szCs w:val="20"/>
        </w:rPr>
        <w:t>reporting,</w:t>
      </w:r>
      <w:r w:rsidR="18A26424" w:rsidRPr="747BB3C4">
        <w:rPr>
          <w:rFonts w:ascii="Arial Nova Light" w:eastAsia="Calibri" w:hAnsi="Arial Nova Light" w:cs="Arial"/>
          <w:sz w:val="20"/>
          <w:szCs w:val="20"/>
        </w:rPr>
        <w:t xml:space="preserve"> and stakeholder coordination.</w:t>
      </w:r>
    </w:p>
    <w:p w14:paraId="7F991C6C" w14:textId="16608740" w:rsidR="00ADEFA6" w:rsidRDefault="7ED16398" w:rsidP="02AB976A">
      <w:pPr>
        <w:pStyle w:val="ListParagraph"/>
        <w:numPr>
          <w:ilvl w:val="0"/>
          <w:numId w:val="3"/>
        </w:numPr>
        <w:spacing w:line="276" w:lineRule="auto"/>
        <w:ind w:left="426"/>
        <w:rPr>
          <w:rFonts w:ascii="Arial Nova Light" w:eastAsia="Calibri" w:hAnsi="Arial Nova Light" w:cs="Arial"/>
          <w:sz w:val="20"/>
          <w:szCs w:val="20"/>
        </w:rPr>
      </w:pPr>
      <w:r w:rsidRPr="747BB3C4">
        <w:rPr>
          <w:rFonts w:ascii="Arial Nova Light" w:eastAsia="Calibri" w:hAnsi="Arial Nova Light" w:cs="Arial"/>
          <w:sz w:val="20"/>
          <w:szCs w:val="20"/>
        </w:rPr>
        <w:lastRenderedPageBreak/>
        <w:t xml:space="preserve">Experience in monitoring, evaluation, </w:t>
      </w:r>
      <w:r w:rsidR="614DD54C" w:rsidRPr="747BB3C4">
        <w:rPr>
          <w:rFonts w:ascii="Arial Nova Light" w:eastAsia="Calibri" w:hAnsi="Arial Nova Light" w:cs="Arial"/>
          <w:sz w:val="20"/>
          <w:szCs w:val="20"/>
        </w:rPr>
        <w:t>learning,</w:t>
      </w:r>
      <w:r w:rsidRPr="747BB3C4">
        <w:rPr>
          <w:rFonts w:ascii="Arial Nova Light" w:eastAsia="Calibri" w:hAnsi="Arial Nova Light" w:cs="Arial"/>
          <w:sz w:val="20"/>
          <w:szCs w:val="20"/>
        </w:rPr>
        <w:t xml:space="preserve"> and reporting</w:t>
      </w:r>
      <w:r w:rsidR="297BE7AF" w:rsidRPr="747BB3C4">
        <w:rPr>
          <w:rFonts w:ascii="Arial Nova Light" w:eastAsia="Calibri" w:hAnsi="Arial Nova Light" w:cs="Arial"/>
          <w:sz w:val="20"/>
          <w:szCs w:val="20"/>
        </w:rPr>
        <w:t xml:space="preserve">. </w:t>
      </w:r>
      <w:r w:rsidRPr="747BB3C4">
        <w:rPr>
          <w:rFonts w:ascii="Arial Nova Light" w:eastAsia="Calibri" w:hAnsi="Arial Nova Light" w:cs="Arial"/>
          <w:sz w:val="20"/>
          <w:szCs w:val="20"/>
        </w:rPr>
        <w:t>Experience using programme data to inform advocacy and programme improvement.</w:t>
      </w:r>
    </w:p>
    <w:p w14:paraId="65B96B12" w14:textId="291DD4D0" w:rsidR="00ED2108" w:rsidRPr="00ED2108" w:rsidRDefault="5872C8BF" w:rsidP="00ED2108">
      <w:pPr>
        <w:pStyle w:val="ListParagraph"/>
        <w:numPr>
          <w:ilvl w:val="0"/>
          <w:numId w:val="3"/>
        </w:numPr>
        <w:spacing w:line="276" w:lineRule="auto"/>
        <w:ind w:left="426"/>
        <w:rPr>
          <w:rFonts w:ascii="Arial Nova Light" w:hAnsi="Arial Nova Light" w:cs="Arial"/>
          <w:sz w:val="20"/>
          <w:szCs w:val="20"/>
        </w:rPr>
      </w:pPr>
      <w:r w:rsidRPr="00257E54">
        <w:rPr>
          <w:rFonts w:ascii="Arial Nova Light" w:hAnsi="Arial Nova Light" w:cs="Arial"/>
          <w:sz w:val="20"/>
          <w:szCs w:val="20"/>
        </w:rPr>
        <w:t xml:space="preserve">Experience managing team members </w:t>
      </w:r>
      <w:r w:rsidR="0DC81521" w:rsidRPr="00257E54">
        <w:rPr>
          <w:rFonts w:ascii="Arial Nova Light" w:hAnsi="Arial Nova Light" w:cs="Arial"/>
          <w:sz w:val="20"/>
          <w:szCs w:val="20"/>
        </w:rPr>
        <w:t>is</w:t>
      </w:r>
      <w:r w:rsidR="7071B8FB" w:rsidRPr="00257E54">
        <w:rPr>
          <w:rFonts w:ascii="Arial Nova Light" w:hAnsi="Arial Nova Light" w:cs="Arial"/>
          <w:sz w:val="20"/>
          <w:szCs w:val="20"/>
        </w:rPr>
        <w:t xml:space="preserve"> required</w:t>
      </w:r>
      <w:r w:rsidR="7071B8FB" w:rsidRPr="747BB3C4">
        <w:rPr>
          <w:rFonts w:ascii="Arial Nova Light" w:hAnsi="Arial Nova Light" w:cs="Arial"/>
          <w:sz w:val="20"/>
          <w:szCs w:val="20"/>
        </w:rPr>
        <w:t>. Media liaison, advocacy, training and facilitation, para-legal, monitoring, community development, and policy and research experience are also valuable.</w:t>
      </w:r>
    </w:p>
    <w:p w14:paraId="5798A8D7" w14:textId="363D3D28" w:rsidR="00ED2108" w:rsidRPr="00ED2108" w:rsidRDefault="6A823EFA">
      <w:pPr>
        <w:pStyle w:val="ListParagraph"/>
        <w:numPr>
          <w:ilvl w:val="0"/>
          <w:numId w:val="3"/>
        </w:numPr>
        <w:spacing w:line="276" w:lineRule="auto"/>
        <w:ind w:left="426"/>
        <w:rPr>
          <w:rFonts w:ascii="Arial Nova Light" w:hAnsi="Arial Nova Light" w:cs="Arial"/>
          <w:sz w:val="20"/>
          <w:szCs w:val="20"/>
        </w:rPr>
      </w:pPr>
      <w:r w:rsidRPr="02AB976A">
        <w:rPr>
          <w:rFonts w:ascii="Arial Nova Light" w:hAnsi="Arial Nova Light" w:cs="Arial"/>
          <w:sz w:val="20"/>
          <w:szCs w:val="20"/>
        </w:rPr>
        <w:t>Excellent project management skills, including strong planning, organisational, strategic, and analytical skills. Confidence with information and communication technology is also essential.</w:t>
      </w:r>
    </w:p>
    <w:p w14:paraId="1692129B" w14:textId="4BD91FDA" w:rsidR="00ED2108" w:rsidRPr="00ED2108" w:rsidRDefault="00ED2108" w:rsidP="00ED2108">
      <w:pPr>
        <w:pStyle w:val="ListParagraph"/>
        <w:numPr>
          <w:ilvl w:val="0"/>
          <w:numId w:val="3"/>
        </w:numPr>
        <w:spacing w:line="276" w:lineRule="auto"/>
        <w:ind w:left="426"/>
        <w:rPr>
          <w:rFonts w:ascii="Arial Nova Light" w:hAnsi="Arial Nova Light" w:cs="Arial"/>
          <w:sz w:val="20"/>
          <w:szCs w:val="20"/>
        </w:rPr>
      </w:pPr>
      <w:r w:rsidRPr="00ED2108">
        <w:rPr>
          <w:rFonts w:ascii="Arial Nova Light" w:hAnsi="Arial Nova Light" w:cs="Arial"/>
          <w:sz w:val="20"/>
          <w:szCs w:val="20"/>
        </w:rPr>
        <w:t>Communication skills in the region’s predominant language would be an advantage.</w:t>
      </w:r>
    </w:p>
    <w:p w14:paraId="7CE07742" w14:textId="347B8C6B" w:rsidR="00ED2108" w:rsidRPr="00ED2108" w:rsidRDefault="00ED2108" w:rsidP="00ED2108">
      <w:pPr>
        <w:pStyle w:val="ListParagraph"/>
        <w:numPr>
          <w:ilvl w:val="0"/>
          <w:numId w:val="3"/>
        </w:numPr>
        <w:spacing w:line="276" w:lineRule="auto"/>
        <w:ind w:left="426"/>
        <w:rPr>
          <w:rFonts w:ascii="Arial Nova Light" w:hAnsi="Arial Nova Light" w:cs="Arial"/>
          <w:sz w:val="20"/>
          <w:szCs w:val="20"/>
        </w:rPr>
      </w:pPr>
      <w:r w:rsidRPr="00ED2108">
        <w:rPr>
          <w:rFonts w:ascii="Arial Nova Light" w:hAnsi="Arial Nova Light" w:cs="Arial"/>
          <w:sz w:val="20"/>
          <w:szCs w:val="20"/>
        </w:rPr>
        <w:t>Valid Driver’s License.</w:t>
      </w:r>
    </w:p>
    <w:p w14:paraId="5609F504" w14:textId="77777777" w:rsidR="00A93E90" w:rsidRDefault="00A93E90" w:rsidP="002F3FB4">
      <w:pPr>
        <w:spacing w:line="276" w:lineRule="auto"/>
        <w:jc w:val="both"/>
        <w:rPr>
          <w:rFonts w:ascii="Arial" w:hAnsi="Arial" w:cs="Arial"/>
          <w:shd w:val="clear" w:color="auto" w:fill="FFFFFF"/>
        </w:rPr>
      </w:pPr>
    </w:p>
    <w:p w14:paraId="6D95DE82" w14:textId="77777777" w:rsidR="00ED2108" w:rsidRPr="00ED2108" w:rsidRDefault="00ED2108" w:rsidP="00ED2108">
      <w:pPr>
        <w:pStyle w:val="p1"/>
        <w:rPr>
          <w:rFonts w:ascii="Arial Nova Light" w:eastAsiaTheme="minorHAnsi" w:hAnsi="Arial Nova Light" w:cs="Arial"/>
          <w:color w:val="auto"/>
          <w:sz w:val="20"/>
          <w:szCs w:val="20"/>
          <w:shd w:val="clear" w:color="auto" w:fill="FFFFFF"/>
          <w:lang w:eastAsia="en-US"/>
        </w:rPr>
      </w:pPr>
      <w:r w:rsidRPr="00ED2108">
        <w:rPr>
          <w:rFonts w:ascii="Arial Nova Light" w:eastAsiaTheme="minorHAnsi" w:hAnsi="Arial Nova Light" w:cs="Arial"/>
          <w:color w:val="auto"/>
          <w:sz w:val="20"/>
          <w:szCs w:val="20"/>
          <w:shd w:val="clear" w:color="auto" w:fill="FFFFFF"/>
          <w:lang w:eastAsia="en-US"/>
        </w:rPr>
        <w:t>Languages: Excellent command of spoken and written English is required, and at least one other South African language</w:t>
      </w:r>
    </w:p>
    <w:p w14:paraId="5F9A8CA9" w14:textId="77777777" w:rsidR="00ED2108" w:rsidRDefault="00ED2108" w:rsidP="00ED2108">
      <w:pPr>
        <w:pStyle w:val="p1"/>
      </w:pPr>
    </w:p>
    <w:p w14:paraId="15C6984A" w14:textId="0CBA6BBB" w:rsidR="00ED2108" w:rsidRPr="00ED2108" w:rsidRDefault="00463A97" w:rsidP="00ED2108">
      <w:pPr>
        <w:pStyle w:val="p1"/>
        <w:spacing w:line="276" w:lineRule="auto"/>
        <w:rPr>
          <w:rFonts w:ascii="Arial Nova Light" w:eastAsiaTheme="minorHAnsi" w:hAnsi="Arial Nova Light" w:cs="Arial"/>
          <w:color w:val="auto"/>
          <w:sz w:val="20"/>
          <w:szCs w:val="20"/>
          <w:shd w:val="clear" w:color="auto" w:fill="FFFFFF"/>
          <w:lang w:eastAsia="en-US"/>
        </w:rPr>
      </w:pPr>
      <w:r>
        <w:rPr>
          <w:rFonts w:ascii="Arial Nova Light" w:eastAsiaTheme="minorHAnsi" w:hAnsi="Arial Nova Light" w:cs="Arial"/>
          <w:color w:val="auto"/>
          <w:sz w:val="20"/>
          <w:szCs w:val="20"/>
          <w:shd w:val="clear" w:color="auto" w:fill="FFFFFF"/>
          <w:lang w:eastAsia="en-US"/>
        </w:rPr>
        <w:t>We are seeking a candidate who is committed to human rights, demonstrates proactive and creative thinking and is prepared to work diligently under pressure and to deadlines, often beyond standard office hours, and to travel occasionally.</w:t>
      </w:r>
    </w:p>
    <w:p w14:paraId="3586114D" w14:textId="77777777" w:rsidR="00AD6386" w:rsidRDefault="00AD6386" w:rsidP="00ED2108">
      <w:pPr>
        <w:rPr>
          <w:rFonts w:ascii="Arial Nova Light" w:hAnsi="Arial Nova Light" w:cs="Arial"/>
          <w:sz w:val="20"/>
          <w:szCs w:val="20"/>
          <w:shd w:val="clear" w:color="auto" w:fill="FFFFFF"/>
        </w:rPr>
      </w:pPr>
    </w:p>
    <w:p w14:paraId="131C4BFC" w14:textId="638D0F05" w:rsidR="00ED2108" w:rsidRPr="00ED2108" w:rsidRDefault="6A823EFA" w:rsidP="02AB976A">
      <w:pPr>
        <w:rPr>
          <w:shd w:val="clear" w:color="auto" w:fill="FFFFFF"/>
        </w:rPr>
      </w:pPr>
      <w:r w:rsidRPr="00ED2108">
        <w:rPr>
          <w:rFonts w:ascii="Arial Nova Light" w:hAnsi="Arial Nova Light" w:cs="Arial"/>
          <w:sz w:val="20"/>
          <w:szCs w:val="20"/>
          <w:shd w:val="clear" w:color="auto" w:fill="FFFFFF"/>
        </w:rPr>
        <w:t>Preference will be given to women in line with our Black Sash Policy.</w:t>
      </w:r>
    </w:p>
    <w:p w14:paraId="075C8249" w14:textId="77777777" w:rsidR="00ED2108" w:rsidRDefault="00ED2108" w:rsidP="00ED2108">
      <w:pPr>
        <w:rPr>
          <w:rFonts w:ascii="Arial Nova Light" w:hAnsi="Arial Nova Light" w:cs="Arial"/>
          <w:sz w:val="20"/>
          <w:szCs w:val="20"/>
          <w:shd w:val="clear" w:color="auto" w:fill="FFFFFF"/>
        </w:rPr>
      </w:pPr>
    </w:p>
    <w:p w14:paraId="3F9BAE4E" w14:textId="2E4E27E0" w:rsidR="00ED2108" w:rsidRPr="00ED2108" w:rsidRDefault="00ED2108" w:rsidP="00ED2108">
      <w:pPr>
        <w:pStyle w:val="p1"/>
        <w:rPr>
          <w:rFonts w:ascii="Arial Nova Light" w:eastAsiaTheme="minorHAnsi" w:hAnsi="Arial Nova Light" w:cs="Arial"/>
          <w:i/>
          <w:iCs/>
          <w:color w:val="auto"/>
          <w:sz w:val="20"/>
          <w:szCs w:val="20"/>
          <w:u w:val="single"/>
          <w:lang w:eastAsia="en-US"/>
        </w:rPr>
      </w:pPr>
      <w:r w:rsidRPr="00ED2108">
        <w:rPr>
          <w:rFonts w:ascii="Arial Nova Light" w:eastAsiaTheme="minorHAnsi" w:hAnsi="Arial Nova Light" w:cs="Arial"/>
          <w:i/>
          <w:iCs/>
          <w:color w:val="auto"/>
          <w:sz w:val="20"/>
          <w:szCs w:val="20"/>
          <w:u w:val="single"/>
          <w:lang w:eastAsia="en-US"/>
        </w:rPr>
        <w:t>How to apply?</w:t>
      </w:r>
    </w:p>
    <w:p w14:paraId="527AC32C" w14:textId="4F0111A0" w:rsidR="00ED2108" w:rsidRPr="00AD6386" w:rsidRDefault="00ED2108" w:rsidP="00AD6386">
      <w:pPr>
        <w:pStyle w:val="ListParagraph"/>
        <w:numPr>
          <w:ilvl w:val="0"/>
          <w:numId w:val="3"/>
        </w:numPr>
        <w:spacing w:line="276" w:lineRule="auto"/>
        <w:ind w:left="426"/>
        <w:rPr>
          <w:rFonts w:ascii="Arial Nova Light" w:hAnsi="Arial Nova Light" w:cs="Arial"/>
          <w:sz w:val="20"/>
          <w:szCs w:val="20"/>
        </w:rPr>
      </w:pPr>
      <w:r w:rsidRPr="00AD6386">
        <w:rPr>
          <w:rFonts w:ascii="Arial Nova Light" w:hAnsi="Arial Nova Light" w:cs="Arial"/>
          <w:sz w:val="20"/>
          <w:szCs w:val="20"/>
        </w:rPr>
        <w:t>A letter of motivation, and</w:t>
      </w:r>
    </w:p>
    <w:p w14:paraId="4A9E4AD9" w14:textId="2A14EEED" w:rsidR="00ED2108" w:rsidRPr="00AD6386" w:rsidRDefault="00ED2108" w:rsidP="00AD6386">
      <w:pPr>
        <w:pStyle w:val="ListParagraph"/>
        <w:numPr>
          <w:ilvl w:val="0"/>
          <w:numId w:val="3"/>
        </w:numPr>
        <w:spacing w:line="276" w:lineRule="auto"/>
        <w:ind w:left="426"/>
        <w:rPr>
          <w:rFonts w:ascii="Arial Nova Light" w:hAnsi="Arial Nova Light" w:cs="Arial"/>
          <w:sz w:val="20"/>
          <w:szCs w:val="20"/>
        </w:rPr>
      </w:pPr>
      <w:r w:rsidRPr="00AD6386">
        <w:rPr>
          <w:rFonts w:ascii="Arial Nova Light" w:hAnsi="Arial Nova Light" w:cs="Arial"/>
          <w:sz w:val="20"/>
          <w:szCs w:val="20"/>
        </w:rPr>
        <w:t xml:space="preserve">Curriculum vitae (max: </w:t>
      </w:r>
      <w:r w:rsidR="0025335A" w:rsidRPr="00217455">
        <w:rPr>
          <w:rFonts w:ascii="Arial Nova Light" w:hAnsi="Arial Nova Light" w:cs="Arial"/>
          <w:sz w:val="20"/>
          <w:szCs w:val="20"/>
        </w:rPr>
        <w:t>3</w:t>
      </w:r>
      <w:r w:rsidRPr="00217455">
        <w:rPr>
          <w:rFonts w:ascii="Arial Nova Light" w:hAnsi="Arial Nova Light" w:cs="Arial"/>
          <w:sz w:val="20"/>
          <w:szCs w:val="20"/>
        </w:rPr>
        <w:t xml:space="preserve"> pages</w:t>
      </w:r>
      <w:r w:rsidRPr="00AD6386">
        <w:rPr>
          <w:rFonts w:ascii="Arial Nova Light" w:hAnsi="Arial Nova Light" w:cs="Arial"/>
          <w:sz w:val="20"/>
          <w:szCs w:val="20"/>
        </w:rPr>
        <w:t>), with</w:t>
      </w:r>
    </w:p>
    <w:p w14:paraId="35AA34D5" w14:textId="2D229344" w:rsidR="00ED2108" w:rsidRPr="00AD6386" w:rsidRDefault="00ED2108" w:rsidP="00AD6386">
      <w:pPr>
        <w:pStyle w:val="ListParagraph"/>
        <w:numPr>
          <w:ilvl w:val="0"/>
          <w:numId w:val="3"/>
        </w:numPr>
        <w:spacing w:line="276" w:lineRule="auto"/>
        <w:ind w:left="426"/>
        <w:rPr>
          <w:rFonts w:ascii="Arial Nova Light" w:hAnsi="Arial Nova Light" w:cs="Arial"/>
          <w:sz w:val="20"/>
          <w:szCs w:val="20"/>
        </w:rPr>
      </w:pPr>
      <w:r w:rsidRPr="00AD6386">
        <w:rPr>
          <w:rFonts w:ascii="Arial Nova Light" w:hAnsi="Arial Nova Light" w:cs="Arial"/>
          <w:sz w:val="20"/>
          <w:szCs w:val="20"/>
        </w:rPr>
        <w:t>The names of three contactable references</w:t>
      </w:r>
    </w:p>
    <w:p w14:paraId="7FEB2736" w14:textId="77777777" w:rsidR="00AD6386" w:rsidRDefault="00AD6386" w:rsidP="00ED2108">
      <w:pPr>
        <w:rPr>
          <w:rFonts w:ascii="Arial Nova Light" w:hAnsi="Arial Nova Light" w:cs="Arial"/>
          <w:sz w:val="20"/>
          <w:szCs w:val="20"/>
          <w:shd w:val="clear" w:color="auto" w:fill="FFFFFF"/>
        </w:rPr>
      </w:pPr>
    </w:p>
    <w:p w14:paraId="5DB9AC97" w14:textId="418EBD45" w:rsidR="00ED2108" w:rsidRPr="00ED2108" w:rsidRDefault="00ED2108" w:rsidP="00AD6386">
      <w:pPr>
        <w:spacing w:line="276" w:lineRule="auto"/>
        <w:rPr>
          <w:rFonts w:ascii="Arial Nova Light" w:hAnsi="Arial Nova Light" w:cs="Arial"/>
          <w:sz w:val="20"/>
          <w:szCs w:val="20"/>
          <w:shd w:val="clear" w:color="auto" w:fill="FFFFFF"/>
        </w:rPr>
      </w:pPr>
      <w:r w:rsidRPr="00ED2108">
        <w:rPr>
          <w:rFonts w:ascii="Arial Nova Light" w:hAnsi="Arial Nova Light" w:cs="Arial"/>
          <w:sz w:val="20"/>
          <w:szCs w:val="20"/>
          <w:shd w:val="clear" w:color="auto" w:fill="FFFFFF"/>
        </w:rPr>
        <w:t xml:space="preserve">Submit your application to </w:t>
      </w:r>
      <w:hyperlink r:id="rId11" w:history="1">
        <w:r w:rsidR="00025B8F" w:rsidRPr="009C08A0">
          <w:rPr>
            <w:rStyle w:val="Hyperlink"/>
            <w:rFonts w:ascii="Arial Nova Light" w:hAnsi="Arial Nova Light" w:cs="Arial"/>
            <w:sz w:val="20"/>
            <w:szCs w:val="20"/>
            <w:shd w:val="clear" w:color="auto" w:fill="FFFFFF"/>
          </w:rPr>
          <w:t>jobs@blacksash.org.za</w:t>
        </w:r>
      </w:hyperlink>
      <w:r w:rsidR="00AD6386">
        <w:rPr>
          <w:rFonts w:ascii="Arial Nova Light" w:hAnsi="Arial Nova Light" w:cs="Arial"/>
          <w:sz w:val="20"/>
          <w:szCs w:val="20"/>
          <w:shd w:val="clear" w:color="auto" w:fill="FFFFFF"/>
        </w:rPr>
        <w:t xml:space="preserve"> </w:t>
      </w:r>
      <w:r w:rsidRPr="00ED2108">
        <w:rPr>
          <w:rFonts w:ascii="Arial Nova Light" w:hAnsi="Arial Nova Light" w:cs="Arial"/>
          <w:sz w:val="20"/>
          <w:szCs w:val="20"/>
          <w:shd w:val="clear" w:color="auto" w:fill="FFFFFF"/>
        </w:rPr>
        <w:t>or direct your enquiries to Mr J Marques (021) 686 6952</w:t>
      </w:r>
    </w:p>
    <w:p w14:paraId="371EF532" w14:textId="29DB1DEC" w:rsidR="00ED2108" w:rsidRPr="00AD6386" w:rsidRDefault="519D3A46" w:rsidP="00480BE7">
      <w:pPr>
        <w:pStyle w:val="ListParagraph"/>
        <w:numPr>
          <w:ilvl w:val="0"/>
          <w:numId w:val="3"/>
        </w:numPr>
        <w:spacing w:line="276" w:lineRule="auto"/>
        <w:ind w:left="426"/>
        <w:rPr>
          <w:rFonts w:ascii="Arial Nova Light" w:hAnsi="Arial Nova Light" w:cs="Arial"/>
          <w:sz w:val="20"/>
          <w:szCs w:val="20"/>
        </w:rPr>
      </w:pPr>
      <w:r w:rsidRPr="5D18234C">
        <w:rPr>
          <w:rFonts w:ascii="Arial Nova Light" w:hAnsi="Arial Nova Light" w:cs="Arial"/>
          <w:sz w:val="20"/>
          <w:szCs w:val="20"/>
        </w:rPr>
        <w:t xml:space="preserve">Closing Date: </w:t>
      </w:r>
      <w:r w:rsidR="00A37465">
        <w:rPr>
          <w:rFonts w:ascii="Arial Nova Light" w:hAnsi="Arial Nova Light" w:cs="Arial"/>
          <w:sz w:val="20"/>
          <w:szCs w:val="20"/>
        </w:rPr>
        <w:t>31</w:t>
      </w:r>
      <w:r w:rsidR="1BABAFCC" w:rsidRPr="5D18234C">
        <w:rPr>
          <w:rFonts w:ascii="Arial Nova Light" w:hAnsi="Arial Nova Light" w:cs="Arial"/>
          <w:sz w:val="20"/>
          <w:szCs w:val="20"/>
        </w:rPr>
        <w:t xml:space="preserve"> August 2026</w:t>
      </w:r>
    </w:p>
    <w:p w14:paraId="39B15EEC" w14:textId="77777777" w:rsidR="00ED2108" w:rsidRPr="00AD6386" w:rsidRDefault="00ED2108" w:rsidP="00480BE7">
      <w:pPr>
        <w:pStyle w:val="ListParagraph"/>
        <w:numPr>
          <w:ilvl w:val="0"/>
          <w:numId w:val="3"/>
        </w:numPr>
        <w:spacing w:line="276" w:lineRule="auto"/>
        <w:ind w:left="426"/>
        <w:rPr>
          <w:rFonts w:ascii="Arial Nova Light" w:hAnsi="Arial Nova Light" w:cs="Arial"/>
          <w:sz w:val="20"/>
          <w:szCs w:val="20"/>
        </w:rPr>
      </w:pPr>
      <w:r w:rsidRPr="00AD6386">
        <w:rPr>
          <w:rFonts w:ascii="Arial Nova Light" w:hAnsi="Arial Nova Light" w:cs="Arial"/>
          <w:sz w:val="20"/>
          <w:szCs w:val="20"/>
        </w:rPr>
        <w:t>Start date: Immediately</w:t>
      </w:r>
    </w:p>
    <w:p w14:paraId="118AC7F6" w14:textId="77777777" w:rsidR="002326AB" w:rsidRDefault="00ED2108" w:rsidP="00463A97">
      <w:pPr>
        <w:pStyle w:val="ListParagraph"/>
        <w:numPr>
          <w:ilvl w:val="0"/>
          <w:numId w:val="3"/>
        </w:numPr>
        <w:spacing w:line="276" w:lineRule="auto"/>
        <w:ind w:left="426"/>
        <w:rPr>
          <w:rFonts w:ascii="Arial Nova Light" w:hAnsi="Arial Nova Light" w:cs="Arial"/>
          <w:sz w:val="20"/>
          <w:szCs w:val="20"/>
        </w:rPr>
      </w:pPr>
      <w:r w:rsidRPr="00AD6386">
        <w:rPr>
          <w:rFonts w:ascii="Arial Nova Light" w:hAnsi="Arial Nova Light" w:cs="Arial"/>
          <w:sz w:val="20"/>
          <w:szCs w:val="20"/>
        </w:rPr>
        <w:t>Employment Type: Permanent</w:t>
      </w:r>
    </w:p>
    <w:p w14:paraId="240CC660" w14:textId="475A3846" w:rsidR="00AD6386" w:rsidRPr="00CE5FF7" w:rsidRDefault="002326AB" w:rsidP="00ED2108">
      <w:pPr>
        <w:pStyle w:val="ListParagraph"/>
        <w:numPr>
          <w:ilvl w:val="0"/>
          <w:numId w:val="3"/>
        </w:numPr>
        <w:spacing w:line="276" w:lineRule="auto"/>
        <w:ind w:left="426"/>
        <w:rPr>
          <w:rFonts w:ascii="Arial Nova Light" w:hAnsi="Arial Nova Light" w:cs="Arial"/>
          <w:sz w:val="20"/>
          <w:szCs w:val="20"/>
        </w:rPr>
      </w:pPr>
      <w:r w:rsidRPr="002326AB">
        <w:rPr>
          <w:rFonts w:ascii="Arial Nova Light" w:hAnsi="Arial Nova Light" w:cs="Arial"/>
          <w:sz w:val="20"/>
          <w:szCs w:val="20"/>
        </w:rPr>
        <w:t xml:space="preserve">Total </w:t>
      </w:r>
      <w:r w:rsidR="00ED2108" w:rsidRPr="002326AB">
        <w:rPr>
          <w:rFonts w:ascii="Arial Nova Light" w:hAnsi="Arial Nova Light" w:cs="Arial"/>
          <w:sz w:val="20"/>
          <w:szCs w:val="20"/>
        </w:rPr>
        <w:t xml:space="preserve">Cost to Company: </w:t>
      </w:r>
      <w:r w:rsidR="00ED2108" w:rsidRPr="002326AB">
        <w:rPr>
          <w:rFonts w:ascii="Arial Nova Light" w:hAnsi="Arial Nova Light" w:cs="Arial"/>
          <w:b/>
          <w:bCs/>
          <w:sz w:val="18"/>
          <w:szCs w:val="18"/>
        </w:rPr>
        <w:t xml:space="preserve">R </w:t>
      </w:r>
      <w:r w:rsidR="00463A97" w:rsidRPr="002326AB">
        <w:rPr>
          <w:rFonts w:ascii="Arial Nova Light" w:hAnsi="Arial Nova Light" w:cs="Arial"/>
          <w:b/>
          <w:bCs/>
          <w:sz w:val="18"/>
          <w:szCs w:val="18"/>
        </w:rPr>
        <w:t>698 071,21</w:t>
      </w:r>
      <w:r w:rsidR="00463A97" w:rsidRPr="002326AB">
        <w:rPr>
          <w:rFonts w:ascii="Aptos" w:eastAsia="Times New Roman" w:hAnsi="Aptos" w:cs="Arial"/>
          <w:b/>
          <w:bCs/>
          <w:sz w:val="21"/>
          <w:szCs w:val="21"/>
          <w:lang w:eastAsia="en-GB"/>
        </w:rPr>
        <w:t xml:space="preserve"> </w:t>
      </w:r>
      <w:r w:rsidR="00ED2108" w:rsidRPr="002326AB">
        <w:rPr>
          <w:rFonts w:ascii="Arial Nova Light" w:hAnsi="Arial Nova Light" w:cs="Arial"/>
          <w:sz w:val="20"/>
          <w:szCs w:val="20"/>
        </w:rPr>
        <w:t>per annum (</w:t>
      </w:r>
      <w:r w:rsidR="00ED2108" w:rsidRPr="002326AB">
        <w:rPr>
          <w:rFonts w:ascii="Arial Nova Light" w:hAnsi="Arial Nova Light" w:cs="Arial"/>
          <w:i/>
          <w:iCs/>
          <w:sz w:val="20"/>
          <w:szCs w:val="20"/>
        </w:rPr>
        <w:t>includes: Medical Allowance, 13th Cheque and Pension</w:t>
      </w:r>
      <w:r w:rsidR="00ED2108" w:rsidRPr="002326AB">
        <w:rPr>
          <w:rFonts w:ascii="Arial Nova Light" w:hAnsi="Arial Nova Light" w:cs="Arial"/>
          <w:sz w:val="20"/>
          <w:szCs w:val="20"/>
        </w:rPr>
        <w:t>)</w:t>
      </w:r>
    </w:p>
    <w:p w14:paraId="1EBDDF12" w14:textId="78E2E7D2" w:rsidR="00ED2108" w:rsidRPr="00ED2108" w:rsidRDefault="1FDDA8B0" w:rsidP="02AB976A">
      <w:pPr>
        <w:spacing w:before="240" w:after="240" w:line="276" w:lineRule="auto"/>
      </w:pPr>
      <w:r w:rsidRPr="002F4E5E">
        <w:rPr>
          <w:rFonts w:ascii="Arial Nova Light" w:hAnsi="Arial Nova Light" w:cs="Arial"/>
          <w:sz w:val="20"/>
          <w:szCs w:val="20"/>
          <w:u w:val="single"/>
        </w:rPr>
        <w:t>Please note</w:t>
      </w:r>
      <w:r w:rsidRPr="002F4E5E">
        <w:rPr>
          <w:rFonts w:ascii="Arial Nova Light" w:hAnsi="Arial Nova Light" w:cs="Arial"/>
          <w:sz w:val="20"/>
          <w:szCs w:val="20"/>
          <w:shd w:val="clear" w:color="auto" w:fill="FFFFFF"/>
        </w:rPr>
        <w:t>:</w:t>
      </w:r>
      <w:r w:rsidRPr="00ED2108">
        <w:rPr>
          <w:rFonts w:ascii="Arial Nova Light" w:hAnsi="Arial Nova Light" w:cs="Arial"/>
          <w:sz w:val="20"/>
          <w:szCs w:val="20"/>
          <w:shd w:val="clear" w:color="auto" w:fill="FFFFFF"/>
        </w:rPr>
        <w:t xml:space="preserve"> </w:t>
      </w:r>
      <w:r w:rsidR="7F936420">
        <w:rPr>
          <w:rFonts w:ascii="Arial Nova Light" w:hAnsi="Arial Nova Light" w:cs="Arial"/>
          <w:sz w:val="20"/>
          <w:szCs w:val="20"/>
          <w:shd w:val="clear" w:color="auto" w:fill="FFFFFF"/>
        </w:rPr>
        <w:t xml:space="preserve">Only shortlisted candidates will be contacted. If you do not hear from us within a month of the closing date, please accept that your application was </w:t>
      </w:r>
      <w:r w:rsidR="7F936420" w:rsidRPr="0B9D6276">
        <w:rPr>
          <w:rFonts w:ascii="Arial Nova Light" w:hAnsi="Arial Nova Light" w:cs="Arial"/>
          <w:sz w:val="20"/>
          <w:szCs w:val="20"/>
        </w:rPr>
        <w:t>unsuccessful.</w:t>
      </w:r>
      <w:r w:rsidR="392AF434" w:rsidRPr="02AB976A">
        <w:rPr>
          <w:rFonts w:ascii="Arial Nova Light" w:hAnsi="Arial Nova Light" w:cs="Arial"/>
          <w:sz w:val="20"/>
          <w:szCs w:val="20"/>
        </w:rPr>
        <w:t xml:space="preserve"> </w:t>
      </w:r>
      <w:r w:rsidR="0198E41C" w:rsidRPr="02AB976A">
        <w:rPr>
          <w:rFonts w:ascii="Arial Nova Light" w:eastAsia="Calibri" w:hAnsi="Arial Nova Light" w:cs="Arial"/>
          <w:sz w:val="20"/>
          <w:szCs w:val="20"/>
        </w:rPr>
        <w:t>Black Sash reserves the right not to make an appointment.</w:t>
      </w:r>
      <w:r w:rsidR="0198E41C" w:rsidRPr="02AB976A">
        <w:t xml:space="preserve"> </w:t>
      </w:r>
    </w:p>
    <w:p w14:paraId="592FD5AA" w14:textId="6A97FB08" w:rsidR="00ED2108" w:rsidRPr="00ED2108" w:rsidRDefault="00ED2108" w:rsidP="00AD6386">
      <w:pPr>
        <w:spacing w:line="276" w:lineRule="auto"/>
        <w:rPr>
          <w:rFonts w:ascii="Arial Nova Light" w:hAnsi="Arial Nova Light" w:cs="Arial"/>
          <w:sz w:val="20"/>
          <w:szCs w:val="20"/>
          <w:shd w:val="clear" w:color="auto" w:fill="FFFFFF"/>
        </w:rPr>
      </w:pPr>
    </w:p>
    <w:p w14:paraId="14036BC5" w14:textId="624A2CCC" w:rsidR="00A93E90" w:rsidRDefault="00A93E90" w:rsidP="002F3FB4">
      <w:pPr>
        <w:pStyle w:val="Footer"/>
        <w:spacing w:line="276" w:lineRule="auto"/>
        <w:jc w:val="both"/>
        <w:rPr>
          <w:rFonts w:ascii="Arial" w:hAnsi="Arial" w:cs="Arial"/>
          <w:sz w:val="24"/>
          <w:shd w:val="clear" w:color="auto" w:fill="FFFFFF"/>
        </w:rPr>
      </w:pPr>
    </w:p>
    <w:p w14:paraId="0591EA29" w14:textId="7B8F873C" w:rsidR="00A93E90" w:rsidRDefault="00A93E90" w:rsidP="02AB976A">
      <w:pPr>
        <w:pStyle w:val="Footer"/>
        <w:spacing w:line="276" w:lineRule="auto"/>
        <w:jc w:val="both"/>
        <w:rPr>
          <w:rFonts w:ascii="Arial" w:hAnsi="Arial" w:cs="Arial"/>
          <w:sz w:val="24"/>
          <w:szCs w:val="24"/>
          <w:shd w:val="clear" w:color="auto" w:fill="FFFFFF"/>
        </w:rPr>
      </w:pPr>
    </w:p>
    <w:p w14:paraId="6AEC107A" w14:textId="7D41063D" w:rsidR="00A93E90" w:rsidRDefault="00A93E90" w:rsidP="002F3FB4">
      <w:pPr>
        <w:pStyle w:val="Footer"/>
        <w:spacing w:line="276" w:lineRule="auto"/>
        <w:jc w:val="both"/>
        <w:rPr>
          <w:rFonts w:ascii="Arial" w:hAnsi="Arial" w:cs="Arial"/>
          <w:sz w:val="24"/>
          <w:shd w:val="clear" w:color="auto" w:fill="FFFFFF"/>
        </w:rPr>
      </w:pPr>
    </w:p>
    <w:p w14:paraId="42993DFB" w14:textId="77777777" w:rsidR="00A93E90" w:rsidRDefault="00A93E90" w:rsidP="002F3FB4">
      <w:pPr>
        <w:pStyle w:val="Footer"/>
        <w:spacing w:line="276" w:lineRule="auto"/>
        <w:jc w:val="both"/>
        <w:rPr>
          <w:rFonts w:ascii="Arial" w:hAnsi="Arial" w:cs="Arial"/>
          <w:sz w:val="24"/>
          <w:shd w:val="clear" w:color="auto" w:fill="FFFFFF"/>
        </w:rPr>
      </w:pPr>
    </w:p>
    <w:p w14:paraId="24A4B140" w14:textId="0BEBAEB6" w:rsidR="00A93E90" w:rsidRDefault="00A93E90" w:rsidP="002F3FB4">
      <w:pPr>
        <w:pStyle w:val="Footer"/>
        <w:spacing w:line="276" w:lineRule="auto"/>
        <w:jc w:val="both"/>
        <w:rPr>
          <w:rFonts w:ascii="Arial" w:hAnsi="Arial" w:cs="Arial"/>
          <w:sz w:val="24"/>
          <w:shd w:val="clear" w:color="auto" w:fill="FFFFFF"/>
        </w:rPr>
      </w:pPr>
    </w:p>
    <w:p w14:paraId="6B9A3E80" w14:textId="77777777" w:rsidR="00A93E90" w:rsidRDefault="00A93E90" w:rsidP="002F3FB4">
      <w:pPr>
        <w:pStyle w:val="Footer"/>
        <w:spacing w:line="276" w:lineRule="auto"/>
        <w:jc w:val="both"/>
        <w:rPr>
          <w:rFonts w:ascii="Arial" w:hAnsi="Arial" w:cs="Arial"/>
          <w:sz w:val="24"/>
          <w:shd w:val="clear" w:color="auto" w:fill="FFFFFF"/>
        </w:rPr>
      </w:pPr>
    </w:p>
    <w:p w14:paraId="5A2B7388"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16A9261D"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02476433"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115134D1"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5C539AB9"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1F383DE4"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7C3B41E2"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372641A3"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09B3E410"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391DC790"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5CBCA6CD"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635082B5" w14:textId="77777777" w:rsidR="00A93E90" w:rsidRDefault="00A93E90" w:rsidP="00A93E90">
      <w:pPr>
        <w:pStyle w:val="Footer"/>
        <w:tabs>
          <w:tab w:val="clear" w:pos="9026"/>
          <w:tab w:val="right" w:pos="9214"/>
        </w:tabs>
        <w:ind w:right="-188"/>
        <w:jc w:val="center"/>
        <w:rPr>
          <w:rFonts w:ascii="Arial Narrow" w:hAnsi="Arial Narrow"/>
          <w:b/>
          <w:sz w:val="16"/>
          <w:szCs w:val="16"/>
        </w:rPr>
      </w:pPr>
    </w:p>
    <w:p w14:paraId="204F920C" w14:textId="7DCB60E9" w:rsidR="00A93E90" w:rsidRPr="00A93E90" w:rsidRDefault="00A93E90" w:rsidP="02AB976A">
      <w:pPr>
        <w:pStyle w:val="Footer"/>
        <w:tabs>
          <w:tab w:val="clear" w:pos="9026"/>
          <w:tab w:val="right" w:pos="9214"/>
        </w:tabs>
        <w:ind w:right="-188"/>
        <w:jc w:val="center"/>
        <w:rPr>
          <w:rFonts w:ascii="Arial Narrow" w:hAnsi="Arial Narrow"/>
          <w:b/>
          <w:bCs/>
          <w:sz w:val="16"/>
          <w:szCs w:val="16"/>
        </w:rPr>
      </w:pPr>
    </w:p>
    <w:sectPr w:rsidR="00A93E90" w:rsidRPr="00A93E90" w:rsidSect="00ED2108">
      <w:pgSz w:w="11906" w:h="16838"/>
      <w:pgMar w:top="720" w:right="720" w:bottom="720" w:left="720"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F4988" w14:textId="77777777" w:rsidR="00E8382F" w:rsidRDefault="00E8382F" w:rsidP="00366B83">
      <w:r>
        <w:separator/>
      </w:r>
    </w:p>
  </w:endnote>
  <w:endnote w:type="continuationSeparator" w:id="0">
    <w:p w14:paraId="60B0E05C" w14:textId="77777777" w:rsidR="00E8382F" w:rsidRDefault="00E8382F" w:rsidP="00366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Nova Light">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B0875" w14:textId="77777777" w:rsidR="00E8382F" w:rsidRDefault="00E8382F" w:rsidP="00366B83">
      <w:r>
        <w:separator/>
      </w:r>
    </w:p>
  </w:footnote>
  <w:footnote w:type="continuationSeparator" w:id="0">
    <w:p w14:paraId="6D2725E9" w14:textId="77777777" w:rsidR="00E8382F" w:rsidRDefault="00E8382F" w:rsidP="00366B83">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mNrqcERX" int2:invalidationBookmarkName="" int2:hashCode="jgrLpnjFd2pvAI" int2:id="RrmyNmkO">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10F"/>
    <w:multiLevelType w:val="hybridMultilevel"/>
    <w:tmpl w:val="FFFFFFFF"/>
    <w:lvl w:ilvl="0" w:tplc="A2B8DCBE">
      <w:start w:val="1"/>
      <w:numFmt w:val="bullet"/>
      <w:lvlText w:val=""/>
      <w:lvlJc w:val="left"/>
      <w:pPr>
        <w:ind w:left="720" w:hanging="360"/>
      </w:pPr>
      <w:rPr>
        <w:rFonts w:ascii="Symbol" w:hAnsi="Symbol" w:hint="default"/>
      </w:rPr>
    </w:lvl>
    <w:lvl w:ilvl="1" w:tplc="FA46D6C6">
      <w:start w:val="1"/>
      <w:numFmt w:val="bullet"/>
      <w:lvlText w:val="o"/>
      <w:lvlJc w:val="left"/>
      <w:pPr>
        <w:ind w:left="1440" w:hanging="360"/>
      </w:pPr>
      <w:rPr>
        <w:rFonts w:ascii="Courier New" w:hAnsi="Courier New" w:hint="default"/>
      </w:rPr>
    </w:lvl>
    <w:lvl w:ilvl="2" w:tplc="EDCE8CEE">
      <w:start w:val="1"/>
      <w:numFmt w:val="bullet"/>
      <w:lvlText w:val=""/>
      <w:lvlJc w:val="left"/>
      <w:pPr>
        <w:ind w:left="2160" w:hanging="360"/>
      </w:pPr>
      <w:rPr>
        <w:rFonts w:ascii="Wingdings" w:hAnsi="Wingdings" w:hint="default"/>
      </w:rPr>
    </w:lvl>
    <w:lvl w:ilvl="3" w:tplc="F1B6590A">
      <w:start w:val="1"/>
      <w:numFmt w:val="bullet"/>
      <w:lvlText w:val=""/>
      <w:lvlJc w:val="left"/>
      <w:pPr>
        <w:ind w:left="2880" w:hanging="360"/>
      </w:pPr>
      <w:rPr>
        <w:rFonts w:ascii="Symbol" w:hAnsi="Symbol" w:hint="default"/>
      </w:rPr>
    </w:lvl>
    <w:lvl w:ilvl="4" w:tplc="27345A50">
      <w:start w:val="1"/>
      <w:numFmt w:val="bullet"/>
      <w:lvlText w:val="o"/>
      <w:lvlJc w:val="left"/>
      <w:pPr>
        <w:ind w:left="3600" w:hanging="360"/>
      </w:pPr>
      <w:rPr>
        <w:rFonts w:ascii="Courier New" w:hAnsi="Courier New" w:hint="default"/>
      </w:rPr>
    </w:lvl>
    <w:lvl w:ilvl="5" w:tplc="353E0F20">
      <w:start w:val="1"/>
      <w:numFmt w:val="bullet"/>
      <w:lvlText w:val=""/>
      <w:lvlJc w:val="left"/>
      <w:pPr>
        <w:ind w:left="4320" w:hanging="360"/>
      </w:pPr>
      <w:rPr>
        <w:rFonts w:ascii="Wingdings" w:hAnsi="Wingdings" w:hint="default"/>
      </w:rPr>
    </w:lvl>
    <w:lvl w:ilvl="6" w:tplc="81923374">
      <w:start w:val="1"/>
      <w:numFmt w:val="bullet"/>
      <w:lvlText w:val=""/>
      <w:lvlJc w:val="left"/>
      <w:pPr>
        <w:ind w:left="5040" w:hanging="360"/>
      </w:pPr>
      <w:rPr>
        <w:rFonts w:ascii="Symbol" w:hAnsi="Symbol" w:hint="default"/>
      </w:rPr>
    </w:lvl>
    <w:lvl w:ilvl="7" w:tplc="77A21A68">
      <w:start w:val="1"/>
      <w:numFmt w:val="bullet"/>
      <w:lvlText w:val="o"/>
      <w:lvlJc w:val="left"/>
      <w:pPr>
        <w:ind w:left="5760" w:hanging="360"/>
      </w:pPr>
      <w:rPr>
        <w:rFonts w:ascii="Courier New" w:hAnsi="Courier New" w:hint="default"/>
      </w:rPr>
    </w:lvl>
    <w:lvl w:ilvl="8" w:tplc="766CA126">
      <w:start w:val="1"/>
      <w:numFmt w:val="bullet"/>
      <w:lvlText w:val=""/>
      <w:lvlJc w:val="left"/>
      <w:pPr>
        <w:ind w:left="6480" w:hanging="360"/>
      </w:pPr>
      <w:rPr>
        <w:rFonts w:ascii="Wingdings" w:hAnsi="Wingdings" w:hint="default"/>
      </w:rPr>
    </w:lvl>
  </w:abstractNum>
  <w:abstractNum w:abstractNumId="1" w15:restartNumberingAfterBreak="0">
    <w:nsid w:val="0A1F663A"/>
    <w:multiLevelType w:val="hybridMultilevel"/>
    <w:tmpl w:val="FA089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06D39"/>
    <w:multiLevelType w:val="hybridMultilevel"/>
    <w:tmpl w:val="66EA7972"/>
    <w:lvl w:ilvl="0" w:tplc="27961B9A">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FE60D4"/>
    <w:multiLevelType w:val="hybridMultilevel"/>
    <w:tmpl w:val="DADCDF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1E4F1CF6"/>
    <w:multiLevelType w:val="hybridMultilevel"/>
    <w:tmpl w:val="FFFFFFFF"/>
    <w:lvl w:ilvl="0" w:tplc="76BEC4CA">
      <w:start w:val="1"/>
      <w:numFmt w:val="bullet"/>
      <w:lvlText w:val=""/>
      <w:lvlJc w:val="left"/>
      <w:pPr>
        <w:ind w:left="720" w:hanging="360"/>
      </w:pPr>
      <w:rPr>
        <w:rFonts w:ascii="Symbol" w:hAnsi="Symbol" w:hint="default"/>
      </w:rPr>
    </w:lvl>
    <w:lvl w:ilvl="1" w:tplc="FDE01A8E">
      <w:start w:val="1"/>
      <w:numFmt w:val="bullet"/>
      <w:lvlText w:val="o"/>
      <w:lvlJc w:val="left"/>
      <w:pPr>
        <w:ind w:left="1440" w:hanging="360"/>
      </w:pPr>
      <w:rPr>
        <w:rFonts w:ascii="Courier New" w:hAnsi="Courier New" w:hint="default"/>
      </w:rPr>
    </w:lvl>
    <w:lvl w:ilvl="2" w:tplc="1354C68E">
      <w:start w:val="1"/>
      <w:numFmt w:val="bullet"/>
      <w:lvlText w:val=""/>
      <w:lvlJc w:val="left"/>
      <w:pPr>
        <w:ind w:left="2160" w:hanging="360"/>
      </w:pPr>
      <w:rPr>
        <w:rFonts w:ascii="Wingdings" w:hAnsi="Wingdings" w:hint="default"/>
      </w:rPr>
    </w:lvl>
    <w:lvl w:ilvl="3" w:tplc="EDCE7A82">
      <w:start w:val="1"/>
      <w:numFmt w:val="bullet"/>
      <w:lvlText w:val=""/>
      <w:lvlJc w:val="left"/>
      <w:pPr>
        <w:ind w:left="2880" w:hanging="360"/>
      </w:pPr>
      <w:rPr>
        <w:rFonts w:ascii="Symbol" w:hAnsi="Symbol" w:hint="default"/>
      </w:rPr>
    </w:lvl>
    <w:lvl w:ilvl="4" w:tplc="3822E558">
      <w:start w:val="1"/>
      <w:numFmt w:val="bullet"/>
      <w:lvlText w:val="o"/>
      <w:lvlJc w:val="left"/>
      <w:pPr>
        <w:ind w:left="3600" w:hanging="360"/>
      </w:pPr>
      <w:rPr>
        <w:rFonts w:ascii="Courier New" w:hAnsi="Courier New" w:hint="default"/>
      </w:rPr>
    </w:lvl>
    <w:lvl w:ilvl="5" w:tplc="F2CAF82C">
      <w:start w:val="1"/>
      <w:numFmt w:val="bullet"/>
      <w:lvlText w:val=""/>
      <w:lvlJc w:val="left"/>
      <w:pPr>
        <w:ind w:left="4320" w:hanging="360"/>
      </w:pPr>
      <w:rPr>
        <w:rFonts w:ascii="Wingdings" w:hAnsi="Wingdings" w:hint="default"/>
      </w:rPr>
    </w:lvl>
    <w:lvl w:ilvl="6" w:tplc="762C1268">
      <w:start w:val="1"/>
      <w:numFmt w:val="bullet"/>
      <w:lvlText w:val=""/>
      <w:lvlJc w:val="left"/>
      <w:pPr>
        <w:ind w:left="5040" w:hanging="360"/>
      </w:pPr>
      <w:rPr>
        <w:rFonts w:ascii="Symbol" w:hAnsi="Symbol" w:hint="default"/>
      </w:rPr>
    </w:lvl>
    <w:lvl w:ilvl="7" w:tplc="7E863DE2">
      <w:start w:val="1"/>
      <w:numFmt w:val="bullet"/>
      <w:lvlText w:val="o"/>
      <w:lvlJc w:val="left"/>
      <w:pPr>
        <w:ind w:left="5760" w:hanging="360"/>
      </w:pPr>
      <w:rPr>
        <w:rFonts w:ascii="Courier New" w:hAnsi="Courier New" w:hint="default"/>
      </w:rPr>
    </w:lvl>
    <w:lvl w:ilvl="8" w:tplc="7E12FA04">
      <w:start w:val="1"/>
      <w:numFmt w:val="bullet"/>
      <w:lvlText w:val=""/>
      <w:lvlJc w:val="left"/>
      <w:pPr>
        <w:ind w:left="6480" w:hanging="360"/>
      </w:pPr>
      <w:rPr>
        <w:rFonts w:ascii="Wingdings" w:hAnsi="Wingdings" w:hint="default"/>
      </w:rPr>
    </w:lvl>
  </w:abstractNum>
  <w:abstractNum w:abstractNumId="5" w15:restartNumberingAfterBreak="0">
    <w:nsid w:val="2A51146B"/>
    <w:multiLevelType w:val="hybridMultilevel"/>
    <w:tmpl w:val="F2D8CADA"/>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6" w15:restartNumberingAfterBreak="0">
    <w:nsid w:val="2B314390"/>
    <w:multiLevelType w:val="hybridMultilevel"/>
    <w:tmpl w:val="553AFF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CA159DA"/>
    <w:multiLevelType w:val="hybridMultilevel"/>
    <w:tmpl w:val="A078CD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EA10174"/>
    <w:multiLevelType w:val="hybridMultilevel"/>
    <w:tmpl w:val="DFEAC2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151D05"/>
    <w:multiLevelType w:val="hybridMultilevel"/>
    <w:tmpl w:val="FFFFFFFF"/>
    <w:lvl w:ilvl="0" w:tplc="20FAA26C">
      <w:start w:val="1"/>
      <w:numFmt w:val="bullet"/>
      <w:lvlText w:val=""/>
      <w:lvlJc w:val="left"/>
      <w:pPr>
        <w:ind w:left="720" w:hanging="360"/>
      </w:pPr>
      <w:rPr>
        <w:rFonts w:ascii="Symbol" w:hAnsi="Symbol" w:hint="default"/>
      </w:rPr>
    </w:lvl>
    <w:lvl w:ilvl="1" w:tplc="A4A4B724">
      <w:start w:val="1"/>
      <w:numFmt w:val="bullet"/>
      <w:lvlText w:val="o"/>
      <w:lvlJc w:val="left"/>
      <w:pPr>
        <w:ind w:left="1440" w:hanging="360"/>
      </w:pPr>
      <w:rPr>
        <w:rFonts w:ascii="Courier New" w:hAnsi="Courier New" w:hint="default"/>
      </w:rPr>
    </w:lvl>
    <w:lvl w:ilvl="2" w:tplc="58DA0886">
      <w:start w:val="1"/>
      <w:numFmt w:val="bullet"/>
      <w:lvlText w:val=""/>
      <w:lvlJc w:val="left"/>
      <w:pPr>
        <w:ind w:left="2160" w:hanging="360"/>
      </w:pPr>
      <w:rPr>
        <w:rFonts w:ascii="Wingdings" w:hAnsi="Wingdings" w:hint="default"/>
      </w:rPr>
    </w:lvl>
    <w:lvl w:ilvl="3" w:tplc="78501A56">
      <w:start w:val="1"/>
      <w:numFmt w:val="bullet"/>
      <w:lvlText w:val=""/>
      <w:lvlJc w:val="left"/>
      <w:pPr>
        <w:ind w:left="2880" w:hanging="360"/>
      </w:pPr>
      <w:rPr>
        <w:rFonts w:ascii="Symbol" w:hAnsi="Symbol" w:hint="default"/>
      </w:rPr>
    </w:lvl>
    <w:lvl w:ilvl="4" w:tplc="9C7CDFEA">
      <w:start w:val="1"/>
      <w:numFmt w:val="bullet"/>
      <w:lvlText w:val="o"/>
      <w:lvlJc w:val="left"/>
      <w:pPr>
        <w:ind w:left="3600" w:hanging="360"/>
      </w:pPr>
      <w:rPr>
        <w:rFonts w:ascii="Courier New" w:hAnsi="Courier New" w:hint="default"/>
      </w:rPr>
    </w:lvl>
    <w:lvl w:ilvl="5" w:tplc="90DCF4DA">
      <w:start w:val="1"/>
      <w:numFmt w:val="bullet"/>
      <w:lvlText w:val=""/>
      <w:lvlJc w:val="left"/>
      <w:pPr>
        <w:ind w:left="4320" w:hanging="360"/>
      </w:pPr>
      <w:rPr>
        <w:rFonts w:ascii="Wingdings" w:hAnsi="Wingdings" w:hint="default"/>
      </w:rPr>
    </w:lvl>
    <w:lvl w:ilvl="6" w:tplc="FE3A8D58">
      <w:start w:val="1"/>
      <w:numFmt w:val="bullet"/>
      <w:lvlText w:val=""/>
      <w:lvlJc w:val="left"/>
      <w:pPr>
        <w:ind w:left="5040" w:hanging="360"/>
      </w:pPr>
      <w:rPr>
        <w:rFonts w:ascii="Symbol" w:hAnsi="Symbol" w:hint="default"/>
      </w:rPr>
    </w:lvl>
    <w:lvl w:ilvl="7" w:tplc="F6BE6478">
      <w:start w:val="1"/>
      <w:numFmt w:val="bullet"/>
      <w:lvlText w:val="o"/>
      <w:lvlJc w:val="left"/>
      <w:pPr>
        <w:ind w:left="5760" w:hanging="360"/>
      </w:pPr>
      <w:rPr>
        <w:rFonts w:ascii="Courier New" w:hAnsi="Courier New" w:hint="default"/>
      </w:rPr>
    </w:lvl>
    <w:lvl w:ilvl="8" w:tplc="AE3EEC38">
      <w:start w:val="1"/>
      <w:numFmt w:val="bullet"/>
      <w:lvlText w:val=""/>
      <w:lvlJc w:val="left"/>
      <w:pPr>
        <w:ind w:left="6480" w:hanging="360"/>
      </w:pPr>
      <w:rPr>
        <w:rFonts w:ascii="Wingdings" w:hAnsi="Wingdings" w:hint="default"/>
      </w:rPr>
    </w:lvl>
  </w:abstractNum>
  <w:abstractNum w:abstractNumId="10" w15:restartNumberingAfterBreak="0">
    <w:nsid w:val="2F8C37EA"/>
    <w:multiLevelType w:val="hybridMultilevel"/>
    <w:tmpl w:val="0A4A29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63F9EF2"/>
    <w:multiLevelType w:val="hybridMultilevel"/>
    <w:tmpl w:val="FFFFFFFF"/>
    <w:lvl w:ilvl="0" w:tplc="5622EA62">
      <w:start w:val="1"/>
      <w:numFmt w:val="bullet"/>
      <w:lvlText w:val=""/>
      <w:lvlJc w:val="left"/>
      <w:pPr>
        <w:ind w:left="720" w:hanging="360"/>
      </w:pPr>
      <w:rPr>
        <w:rFonts w:ascii="Symbol" w:hAnsi="Symbol" w:hint="default"/>
      </w:rPr>
    </w:lvl>
    <w:lvl w:ilvl="1" w:tplc="35C659E0">
      <w:start w:val="1"/>
      <w:numFmt w:val="bullet"/>
      <w:lvlText w:val="o"/>
      <w:lvlJc w:val="left"/>
      <w:pPr>
        <w:ind w:left="1440" w:hanging="360"/>
      </w:pPr>
      <w:rPr>
        <w:rFonts w:ascii="Courier New" w:hAnsi="Courier New" w:hint="default"/>
      </w:rPr>
    </w:lvl>
    <w:lvl w:ilvl="2" w:tplc="4D1230DA">
      <w:start w:val="1"/>
      <w:numFmt w:val="bullet"/>
      <w:lvlText w:val=""/>
      <w:lvlJc w:val="left"/>
      <w:pPr>
        <w:ind w:left="2160" w:hanging="360"/>
      </w:pPr>
      <w:rPr>
        <w:rFonts w:ascii="Wingdings" w:hAnsi="Wingdings" w:hint="default"/>
      </w:rPr>
    </w:lvl>
    <w:lvl w:ilvl="3" w:tplc="8BFCD2DE">
      <w:start w:val="1"/>
      <w:numFmt w:val="bullet"/>
      <w:lvlText w:val=""/>
      <w:lvlJc w:val="left"/>
      <w:pPr>
        <w:ind w:left="2880" w:hanging="360"/>
      </w:pPr>
      <w:rPr>
        <w:rFonts w:ascii="Symbol" w:hAnsi="Symbol" w:hint="default"/>
      </w:rPr>
    </w:lvl>
    <w:lvl w:ilvl="4" w:tplc="270ECF24">
      <w:start w:val="1"/>
      <w:numFmt w:val="bullet"/>
      <w:lvlText w:val="o"/>
      <w:lvlJc w:val="left"/>
      <w:pPr>
        <w:ind w:left="3600" w:hanging="360"/>
      </w:pPr>
      <w:rPr>
        <w:rFonts w:ascii="Courier New" w:hAnsi="Courier New" w:hint="default"/>
      </w:rPr>
    </w:lvl>
    <w:lvl w:ilvl="5" w:tplc="4B0C6E04">
      <w:start w:val="1"/>
      <w:numFmt w:val="bullet"/>
      <w:lvlText w:val=""/>
      <w:lvlJc w:val="left"/>
      <w:pPr>
        <w:ind w:left="4320" w:hanging="360"/>
      </w:pPr>
      <w:rPr>
        <w:rFonts w:ascii="Wingdings" w:hAnsi="Wingdings" w:hint="default"/>
      </w:rPr>
    </w:lvl>
    <w:lvl w:ilvl="6" w:tplc="0AC806C8">
      <w:start w:val="1"/>
      <w:numFmt w:val="bullet"/>
      <w:lvlText w:val=""/>
      <w:lvlJc w:val="left"/>
      <w:pPr>
        <w:ind w:left="5040" w:hanging="360"/>
      </w:pPr>
      <w:rPr>
        <w:rFonts w:ascii="Symbol" w:hAnsi="Symbol" w:hint="default"/>
      </w:rPr>
    </w:lvl>
    <w:lvl w:ilvl="7" w:tplc="A7C84680">
      <w:start w:val="1"/>
      <w:numFmt w:val="bullet"/>
      <w:lvlText w:val="o"/>
      <w:lvlJc w:val="left"/>
      <w:pPr>
        <w:ind w:left="5760" w:hanging="360"/>
      </w:pPr>
      <w:rPr>
        <w:rFonts w:ascii="Courier New" w:hAnsi="Courier New" w:hint="default"/>
      </w:rPr>
    </w:lvl>
    <w:lvl w:ilvl="8" w:tplc="10A27A1A">
      <w:start w:val="1"/>
      <w:numFmt w:val="bullet"/>
      <w:lvlText w:val=""/>
      <w:lvlJc w:val="left"/>
      <w:pPr>
        <w:ind w:left="6480" w:hanging="360"/>
      </w:pPr>
      <w:rPr>
        <w:rFonts w:ascii="Wingdings" w:hAnsi="Wingdings" w:hint="default"/>
      </w:rPr>
    </w:lvl>
  </w:abstractNum>
  <w:abstractNum w:abstractNumId="12" w15:restartNumberingAfterBreak="0">
    <w:nsid w:val="38B659D7"/>
    <w:multiLevelType w:val="hybridMultilevel"/>
    <w:tmpl w:val="8474E99C"/>
    <w:lvl w:ilvl="0" w:tplc="981CD356">
      <w:start w:val="1"/>
      <w:numFmt w:val="bullet"/>
      <w:pStyle w:val="Arrow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8BE1F9C"/>
    <w:multiLevelType w:val="hybridMultilevel"/>
    <w:tmpl w:val="FFFFFFFF"/>
    <w:lvl w:ilvl="0" w:tplc="CC86BDDE">
      <w:start w:val="1"/>
      <w:numFmt w:val="decimal"/>
      <w:lvlText w:val="%1."/>
      <w:lvlJc w:val="left"/>
      <w:pPr>
        <w:ind w:left="720" w:hanging="360"/>
      </w:pPr>
    </w:lvl>
    <w:lvl w:ilvl="1" w:tplc="940AD342">
      <w:start w:val="1"/>
      <w:numFmt w:val="lowerLetter"/>
      <w:lvlText w:val="%2."/>
      <w:lvlJc w:val="left"/>
      <w:pPr>
        <w:ind w:left="1440" w:hanging="360"/>
      </w:pPr>
    </w:lvl>
    <w:lvl w:ilvl="2" w:tplc="2074749C">
      <w:start w:val="1"/>
      <w:numFmt w:val="lowerRoman"/>
      <w:lvlText w:val="%3."/>
      <w:lvlJc w:val="right"/>
      <w:pPr>
        <w:ind w:left="2160" w:hanging="180"/>
      </w:pPr>
    </w:lvl>
    <w:lvl w:ilvl="3" w:tplc="28663790">
      <w:start w:val="1"/>
      <w:numFmt w:val="decimal"/>
      <w:lvlText w:val="%4."/>
      <w:lvlJc w:val="left"/>
      <w:pPr>
        <w:ind w:left="2880" w:hanging="360"/>
      </w:pPr>
    </w:lvl>
    <w:lvl w:ilvl="4" w:tplc="D7427D86">
      <w:start w:val="1"/>
      <w:numFmt w:val="lowerLetter"/>
      <w:lvlText w:val="%5."/>
      <w:lvlJc w:val="left"/>
      <w:pPr>
        <w:ind w:left="3600" w:hanging="360"/>
      </w:pPr>
    </w:lvl>
    <w:lvl w:ilvl="5" w:tplc="21DA167C">
      <w:start w:val="1"/>
      <w:numFmt w:val="lowerRoman"/>
      <w:lvlText w:val="%6."/>
      <w:lvlJc w:val="right"/>
      <w:pPr>
        <w:ind w:left="4320" w:hanging="180"/>
      </w:pPr>
    </w:lvl>
    <w:lvl w:ilvl="6" w:tplc="19C4C28A">
      <w:start w:val="1"/>
      <w:numFmt w:val="decimal"/>
      <w:lvlText w:val="%7."/>
      <w:lvlJc w:val="left"/>
      <w:pPr>
        <w:ind w:left="5040" w:hanging="360"/>
      </w:pPr>
    </w:lvl>
    <w:lvl w:ilvl="7" w:tplc="D2FCBC64">
      <w:start w:val="1"/>
      <w:numFmt w:val="lowerLetter"/>
      <w:lvlText w:val="%8."/>
      <w:lvlJc w:val="left"/>
      <w:pPr>
        <w:ind w:left="5760" w:hanging="360"/>
      </w:pPr>
    </w:lvl>
    <w:lvl w:ilvl="8" w:tplc="E7BA691E">
      <w:start w:val="1"/>
      <w:numFmt w:val="lowerRoman"/>
      <w:lvlText w:val="%9."/>
      <w:lvlJc w:val="right"/>
      <w:pPr>
        <w:ind w:left="6480" w:hanging="180"/>
      </w:pPr>
    </w:lvl>
  </w:abstractNum>
  <w:abstractNum w:abstractNumId="14" w15:restartNumberingAfterBreak="0">
    <w:nsid w:val="475F5741"/>
    <w:multiLevelType w:val="hybridMultilevel"/>
    <w:tmpl w:val="FFFFFFFF"/>
    <w:lvl w:ilvl="0" w:tplc="7B1AFD30">
      <w:start w:val="1"/>
      <w:numFmt w:val="bullet"/>
      <w:lvlText w:val=""/>
      <w:lvlJc w:val="left"/>
      <w:pPr>
        <w:ind w:left="720" w:hanging="360"/>
      </w:pPr>
      <w:rPr>
        <w:rFonts w:ascii="Symbol" w:hAnsi="Symbol" w:hint="default"/>
      </w:rPr>
    </w:lvl>
    <w:lvl w:ilvl="1" w:tplc="C3A07080">
      <w:start w:val="1"/>
      <w:numFmt w:val="bullet"/>
      <w:lvlText w:val="o"/>
      <w:lvlJc w:val="left"/>
      <w:pPr>
        <w:ind w:left="1440" w:hanging="360"/>
      </w:pPr>
      <w:rPr>
        <w:rFonts w:ascii="Courier New" w:hAnsi="Courier New" w:hint="default"/>
      </w:rPr>
    </w:lvl>
    <w:lvl w:ilvl="2" w:tplc="39A03168">
      <w:start w:val="1"/>
      <w:numFmt w:val="bullet"/>
      <w:lvlText w:val=""/>
      <w:lvlJc w:val="left"/>
      <w:pPr>
        <w:ind w:left="2160" w:hanging="360"/>
      </w:pPr>
      <w:rPr>
        <w:rFonts w:ascii="Wingdings" w:hAnsi="Wingdings" w:hint="default"/>
      </w:rPr>
    </w:lvl>
    <w:lvl w:ilvl="3" w:tplc="E8129C20">
      <w:start w:val="1"/>
      <w:numFmt w:val="bullet"/>
      <w:lvlText w:val=""/>
      <w:lvlJc w:val="left"/>
      <w:pPr>
        <w:ind w:left="2880" w:hanging="360"/>
      </w:pPr>
      <w:rPr>
        <w:rFonts w:ascii="Symbol" w:hAnsi="Symbol" w:hint="default"/>
      </w:rPr>
    </w:lvl>
    <w:lvl w:ilvl="4" w:tplc="F1560DCE">
      <w:start w:val="1"/>
      <w:numFmt w:val="bullet"/>
      <w:lvlText w:val="o"/>
      <w:lvlJc w:val="left"/>
      <w:pPr>
        <w:ind w:left="3600" w:hanging="360"/>
      </w:pPr>
      <w:rPr>
        <w:rFonts w:ascii="Courier New" w:hAnsi="Courier New" w:hint="default"/>
      </w:rPr>
    </w:lvl>
    <w:lvl w:ilvl="5" w:tplc="F5FAF93A">
      <w:start w:val="1"/>
      <w:numFmt w:val="bullet"/>
      <w:lvlText w:val=""/>
      <w:lvlJc w:val="left"/>
      <w:pPr>
        <w:ind w:left="4320" w:hanging="360"/>
      </w:pPr>
      <w:rPr>
        <w:rFonts w:ascii="Wingdings" w:hAnsi="Wingdings" w:hint="default"/>
      </w:rPr>
    </w:lvl>
    <w:lvl w:ilvl="6" w:tplc="DE0857C2">
      <w:start w:val="1"/>
      <w:numFmt w:val="bullet"/>
      <w:lvlText w:val=""/>
      <w:lvlJc w:val="left"/>
      <w:pPr>
        <w:ind w:left="5040" w:hanging="360"/>
      </w:pPr>
      <w:rPr>
        <w:rFonts w:ascii="Symbol" w:hAnsi="Symbol" w:hint="default"/>
      </w:rPr>
    </w:lvl>
    <w:lvl w:ilvl="7" w:tplc="0896D6E6">
      <w:start w:val="1"/>
      <w:numFmt w:val="bullet"/>
      <w:lvlText w:val="o"/>
      <w:lvlJc w:val="left"/>
      <w:pPr>
        <w:ind w:left="5760" w:hanging="360"/>
      </w:pPr>
      <w:rPr>
        <w:rFonts w:ascii="Courier New" w:hAnsi="Courier New" w:hint="default"/>
      </w:rPr>
    </w:lvl>
    <w:lvl w:ilvl="8" w:tplc="C584FABC">
      <w:start w:val="1"/>
      <w:numFmt w:val="bullet"/>
      <w:lvlText w:val=""/>
      <w:lvlJc w:val="left"/>
      <w:pPr>
        <w:ind w:left="6480" w:hanging="360"/>
      </w:pPr>
      <w:rPr>
        <w:rFonts w:ascii="Wingdings" w:hAnsi="Wingdings" w:hint="default"/>
      </w:rPr>
    </w:lvl>
  </w:abstractNum>
  <w:abstractNum w:abstractNumId="15" w15:restartNumberingAfterBreak="0">
    <w:nsid w:val="4B0A71F5"/>
    <w:multiLevelType w:val="hybridMultilevel"/>
    <w:tmpl w:val="3852ED44"/>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16" w15:restartNumberingAfterBreak="0">
    <w:nsid w:val="6002031B"/>
    <w:multiLevelType w:val="multilevel"/>
    <w:tmpl w:val="8C1E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537775"/>
    <w:multiLevelType w:val="hybridMultilevel"/>
    <w:tmpl w:val="82964A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92C1118"/>
    <w:multiLevelType w:val="hybridMultilevel"/>
    <w:tmpl w:val="11CE6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D3710F"/>
    <w:multiLevelType w:val="hybridMultilevel"/>
    <w:tmpl w:val="FFFFFFFF"/>
    <w:lvl w:ilvl="0" w:tplc="90184BDE">
      <w:start w:val="1"/>
      <w:numFmt w:val="bullet"/>
      <w:lvlText w:val=""/>
      <w:lvlJc w:val="left"/>
      <w:pPr>
        <w:ind w:left="720" w:hanging="360"/>
      </w:pPr>
      <w:rPr>
        <w:rFonts w:ascii="Symbol" w:hAnsi="Symbol" w:hint="default"/>
      </w:rPr>
    </w:lvl>
    <w:lvl w:ilvl="1" w:tplc="E6525C3A">
      <w:start w:val="1"/>
      <w:numFmt w:val="bullet"/>
      <w:lvlText w:val="o"/>
      <w:lvlJc w:val="left"/>
      <w:pPr>
        <w:ind w:left="1440" w:hanging="360"/>
      </w:pPr>
      <w:rPr>
        <w:rFonts w:ascii="Courier New" w:hAnsi="Courier New" w:hint="default"/>
      </w:rPr>
    </w:lvl>
    <w:lvl w:ilvl="2" w:tplc="AD1A5720">
      <w:start w:val="1"/>
      <w:numFmt w:val="bullet"/>
      <w:lvlText w:val=""/>
      <w:lvlJc w:val="left"/>
      <w:pPr>
        <w:ind w:left="2160" w:hanging="360"/>
      </w:pPr>
      <w:rPr>
        <w:rFonts w:ascii="Wingdings" w:hAnsi="Wingdings" w:hint="default"/>
      </w:rPr>
    </w:lvl>
    <w:lvl w:ilvl="3" w:tplc="F9CA5318">
      <w:start w:val="1"/>
      <w:numFmt w:val="bullet"/>
      <w:lvlText w:val=""/>
      <w:lvlJc w:val="left"/>
      <w:pPr>
        <w:ind w:left="2880" w:hanging="360"/>
      </w:pPr>
      <w:rPr>
        <w:rFonts w:ascii="Symbol" w:hAnsi="Symbol" w:hint="default"/>
      </w:rPr>
    </w:lvl>
    <w:lvl w:ilvl="4" w:tplc="36222832">
      <w:start w:val="1"/>
      <w:numFmt w:val="bullet"/>
      <w:lvlText w:val="o"/>
      <w:lvlJc w:val="left"/>
      <w:pPr>
        <w:ind w:left="3600" w:hanging="360"/>
      </w:pPr>
      <w:rPr>
        <w:rFonts w:ascii="Courier New" w:hAnsi="Courier New" w:hint="default"/>
      </w:rPr>
    </w:lvl>
    <w:lvl w:ilvl="5" w:tplc="7F6CD830">
      <w:start w:val="1"/>
      <w:numFmt w:val="bullet"/>
      <w:lvlText w:val=""/>
      <w:lvlJc w:val="left"/>
      <w:pPr>
        <w:ind w:left="4320" w:hanging="360"/>
      </w:pPr>
      <w:rPr>
        <w:rFonts w:ascii="Wingdings" w:hAnsi="Wingdings" w:hint="default"/>
      </w:rPr>
    </w:lvl>
    <w:lvl w:ilvl="6" w:tplc="25688AFA">
      <w:start w:val="1"/>
      <w:numFmt w:val="bullet"/>
      <w:lvlText w:val=""/>
      <w:lvlJc w:val="left"/>
      <w:pPr>
        <w:ind w:left="5040" w:hanging="360"/>
      </w:pPr>
      <w:rPr>
        <w:rFonts w:ascii="Symbol" w:hAnsi="Symbol" w:hint="default"/>
      </w:rPr>
    </w:lvl>
    <w:lvl w:ilvl="7" w:tplc="0AC8E168">
      <w:start w:val="1"/>
      <w:numFmt w:val="bullet"/>
      <w:lvlText w:val="o"/>
      <w:lvlJc w:val="left"/>
      <w:pPr>
        <w:ind w:left="5760" w:hanging="360"/>
      </w:pPr>
      <w:rPr>
        <w:rFonts w:ascii="Courier New" w:hAnsi="Courier New" w:hint="default"/>
      </w:rPr>
    </w:lvl>
    <w:lvl w:ilvl="8" w:tplc="EBA0DF6E">
      <w:start w:val="1"/>
      <w:numFmt w:val="bullet"/>
      <w:lvlText w:val=""/>
      <w:lvlJc w:val="left"/>
      <w:pPr>
        <w:ind w:left="6480" w:hanging="360"/>
      </w:pPr>
      <w:rPr>
        <w:rFonts w:ascii="Wingdings" w:hAnsi="Wingdings" w:hint="default"/>
      </w:rPr>
    </w:lvl>
  </w:abstractNum>
  <w:num w:numId="1" w16cid:durableId="1062100400">
    <w:abstractNumId w:val="18"/>
  </w:num>
  <w:num w:numId="2" w16cid:durableId="1524398154">
    <w:abstractNumId w:val="6"/>
  </w:num>
  <w:num w:numId="3" w16cid:durableId="1842817271">
    <w:abstractNumId w:val="2"/>
  </w:num>
  <w:num w:numId="4" w16cid:durableId="1870140512">
    <w:abstractNumId w:val="11"/>
  </w:num>
  <w:num w:numId="5" w16cid:durableId="1929658690">
    <w:abstractNumId w:val="4"/>
  </w:num>
  <w:num w:numId="6" w16cid:durableId="2039770069">
    <w:abstractNumId w:val="9"/>
  </w:num>
  <w:num w:numId="7" w16cid:durableId="354622692">
    <w:abstractNumId w:val="1"/>
  </w:num>
  <w:num w:numId="8" w16cid:durableId="361975380">
    <w:abstractNumId w:val="7"/>
  </w:num>
  <w:num w:numId="9" w16cid:durableId="397436965">
    <w:abstractNumId w:val="5"/>
  </w:num>
  <w:num w:numId="10" w16cid:durableId="414977435">
    <w:abstractNumId w:val="0"/>
  </w:num>
  <w:num w:numId="11" w16cid:durableId="500896777">
    <w:abstractNumId w:val="13"/>
  </w:num>
  <w:num w:numId="12" w16cid:durableId="559559830">
    <w:abstractNumId w:val="19"/>
  </w:num>
  <w:num w:numId="13" w16cid:durableId="654800574">
    <w:abstractNumId w:val="10"/>
  </w:num>
  <w:num w:numId="14" w16cid:durableId="723675124">
    <w:abstractNumId w:val="12"/>
  </w:num>
  <w:num w:numId="15" w16cid:durableId="730612755">
    <w:abstractNumId w:val="14"/>
  </w:num>
  <w:num w:numId="16" w16cid:durableId="822160765">
    <w:abstractNumId w:val="15"/>
  </w:num>
  <w:num w:numId="17" w16cid:durableId="840699574">
    <w:abstractNumId w:val="17"/>
  </w:num>
  <w:num w:numId="18" w16cid:durableId="867529958">
    <w:abstractNumId w:val="3"/>
  </w:num>
  <w:num w:numId="19" w16cid:durableId="921599044">
    <w:abstractNumId w:val="8"/>
  </w:num>
  <w:num w:numId="20" w16cid:durableId="18950420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B83"/>
    <w:rsid w:val="00001F95"/>
    <w:rsid w:val="00015D68"/>
    <w:rsid w:val="00022AFD"/>
    <w:rsid w:val="00023E5A"/>
    <w:rsid w:val="00025B8F"/>
    <w:rsid w:val="00035B19"/>
    <w:rsid w:val="00057B07"/>
    <w:rsid w:val="000633C9"/>
    <w:rsid w:val="000634F0"/>
    <w:rsid w:val="00070829"/>
    <w:rsid w:val="000766D4"/>
    <w:rsid w:val="000E6D61"/>
    <w:rsid w:val="000F3679"/>
    <w:rsid w:val="000F5422"/>
    <w:rsid w:val="0015133B"/>
    <w:rsid w:val="00161C5E"/>
    <w:rsid w:val="001A10D3"/>
    <w:rsid w:val="001A2719"/>
    <w:rsid w:val="001B79E8"/>
    <w:rsid w:val="00217455"/>
    <w:rsid w:val="002265A0"/>
    <w:rsid w:val="002326AB"/>
    <w:rsid w:val="00242FED"/>
    <w:rsid w:val="0025335A"/>
    <w:rsid w:val="002534F8"/>
    <w:rsid w:val="00257E54"/>
    <w:rsid w:val="002763AF"/>
    <w:rsid w:val="00283D2B"/>
    <w:rsid w:val="002F3FB4"/>
    <w:rsid w:val="002F4E5E"/>
    <w:rsid w:val="00300AF4"/>
    <w:rsid w:val="003216E2"/>
    <w:rsid w:val="003410E8"/>
    <w:rsid w:val="003531A7"/>
    <w:rsid w:val="00356386"/>
    <w:rsid w:val="00366B83"/>
    <w:rsid w:val="00366C3A"/>
    <w:rsid w:val="003801C1"/>
    <w:rsid w:val="003842A7"/>
    <w:rsid w:val="003B180B"/>
    <w:rsid w:val="003B5074"/>
    <w:rsid w:val="003E64CF"/>
    <w:rsid w:val="003F7191"/>
    <w:rsid w:val="00416BFB"/>
    <w:rsid w:val="00434025"/>
    <w:rsid w:val="00447A06"/>
    <w:rsid w:val="00450E13"/>
    <w:rsid w:val="0046124E"/>
    <w:rsid w:val="00463A97"/>
    <w:rsid w:val="00463E0D"/>
    <w:rsid w:val="00475F47"/>
    <w:rsid w:val="0047785D"/>
    <w:rsid w:val="00480BE7"/>
    <w:rsid w:val="00483708"/>
    <w:rsid w:val="00483E93"/>
    <w:rsid w:val="004A0B05"/>
    <w:rsid w:val="004A4767"/>
    <w:rsid w:val="004C3AB0"/>
    <w:rsid w:val="004D13C0"/>
    <w:rsid w:val="004E0D23"/>
    <w:rsid w:val="004F61B8"/>
    <w:rsid w:val="0054299A"/>
    <w:rsid w:val="00546754"/>
    <w:rsid w:val="00565DD7"/>
    <w:rsid w:val="005916CC"/>
    <w:rsid w:val="00597160"/>
    <w:rsid w:val="005A2066"/>
    <w:rsid w:val="005B02A8"/>
    <w:rsid w:val="005B5A32"/>
    <w:rsid w:val="00635434"/>
    <w:rsid w:val="006406D2"/>
    <w:rsid w:val="00664C46"/>
    <w:rsid w:val="00671E70"/>
    <w:rsid w:val="006C3CED"/>
    <w:rsid w:val="00720F8A"/>
    <w:rsid w:val="00741231"/>
    <w:rsid w:val="00760868"/>
    <w:rsid w:val="0076177D"/>
    <w:rsid w:val="00763BA6"/>
    <w:rsid w:val="0076763D"/>
    <w:rsid w:val="0077373A"/>
    <w:rsid w:val="00773DCD"/>
    <w:rsid w:val="007945E7"/>
    <w:rsid w:val="007C0711"/>
    <w:rsid w:val="007E0E9D"/>
    <w:rsid w:val="007F1775"/>
    <w:rsid w:val="007F41FD"/>
    <w:rsid w:val="00800D6F"/>
    <w:rsid w:val="0080165D"/>
    <w:rsid w:val="0080453B"/>
    <w:rsid w:val="008226E3"/>
    <w:rsid w:val="008241B7"/>
    <w:rsid w:val="00830D38"/>
    <w:rsid w:val="00836DA0"/>
    <w:rsid w:val="00866EDB"/>
    <w:rsid w:val="00867DCE"/>
    <w:rsid w:val="0087339E"/>
    <w:rsid w:val="008B4D77"/>
    <w:rsid w:val="008B57B2"/>
    <w:rsid w:val="008F0EB7"/>
    <w:rsid w:val="008F1128"/>
    <w:rsid w:val="008F6DF5"/>
    <w:rsid w:val="00916D95"/>
    <w:rsid w:val="0092253C"/>
    <w:rsid w:val="00922BA9"/>
    <w:rsid w:val="009457A3"/>
    <w:rsid w:val="00965FB4"/>
    <w:rsid w:val="0098005E"/>
    <w:rsid w:val="00983838"/>
    <w:rsid w:val="00985334"/>
    <w:rsid w:val="009B1917"/>
    <w:rsid w:val="009B45D7"/>
    <w:rsid w:val="009C1722"/>
    <w:rsid w:val="009C75C0"/>
    <w:rsid w:val="009D5758"/>
    <w:rsid w:val="009D6504"/>
    <w:rsid w:val="009E626D"/>
    <w:rsid w:val="009F2041"/>
    <w:rsid w:val="00A02621"/>
    <w:rsid w:val="00A323CF"/>
    <w:rsid w:val="00A37465"/>
    <w:rsid w:val="00A62EF3"/>
    <w:rsid w:val="00A66581"/>
    <w:rsid w:val="00A93B7F"/>
    <w:rsid w:val="00A93E90"/>
    <w:rsid w:val="00AD6386"/>
    <w:rsid w:val="00ADEFA6"/>
    <w:rsid w:val="00AE2310"/>
    <w:rsid w:val="00AE668B"/>
    <w:rsid w:val="00AF5D13"/>
    <w:rsid w:val="00B01CDE"/>
    <w:rsid w:val="00B15284"/>
    <w:rsid w:val="00B42731"/>
    <w:rsid w:val="00B62DA1"/>
    <w:rsid w:val="00B677F3"/>
    <w:rsid w:val="00B815B2"/>
    <w:rsid w:val="00B9346B"/>
    <w:rsid w:val="00B97F0B"/>
    <w:rsid w:val="00BA0A33"/>
    <w:rsid w:val="00BB0AF8"/>
    <w:rsid w:val="00BD5F55"/>
    <w:rsid w:val="00BD647F"/>
    <w:rsid w:val="00BF6D74"/>
    <w:rsid w:val="00C15A44"/>
    <w:rsid w:val="00C15ECC"/>
    <w:rsid w:val="00C326B7"/>
    <w:rsid w:val="00C357EB"/>
    <w:rsid w:val="00C66BA4"/>
    <w:rsid w:val="00C960B3"/>
    <w:rsid w:val="00C97FC9"/>
    <w:rsid w:val="00CA3E9E"/>
    <w:rsid w:val="00CA47B9"/>
    <w:rsid w:val="00CE5FF7"/>
    <w:rsid w:val="00D4318A"/>
    <w:rsid w:val="00D4482E"/>
    <w:rsid w:val="00D50748"/>
    <w:rsid w:val="00D614E6"/>
    <w:rsid w:val="00D83974"/>
    <w:rsid w:val="00D97D5D"/>
    <w:rsid w:val="00DB7F3D"/>
    <w:rsid w:val="00DE3F42"/>
    <w:rsid w:val="00E17DFC"/>
    <w:rsid w:val="00E224DA"/>
    <w:rsid w:val="00E2671F"/>
    <w:rsid w:val="00E53306"/>
    <w:rsid w:val="00E70B22"/>
    <w:rsid w:val="00E75527"/>
    <w:rsid w:val="00E81610"/>
    <w:rsid w:val="00E8382F"/>
    <w:rsid w:val="00EA6499"/>
    <w:rsid w:val="00EB6DB1"/>
    <w:rsid w:val="00EC188C"/>
    <w:rsid w:val="00EC75A9"/>
    <w:rsid w:val="00ED2108"/>
    <w:rsid w:val="00EE26A6"/>
    <w:rsid w:val="00EE6FAB"/>
    <w:rsid w:val="00EF3DC0"/>
    <w:rsid w:val="00F023A7"/>
    <w:rsid w:val="00F16933"/>
    <w:rsid w:val="00F269EE"/>
    <w:rsid w:val="00F31C69"/>
    <w:rsid w:val="00F34161"/>
    <w:rsid w:val="00F3512B"/>
    <w:rsid w:val="00F358AE"/>
    <w:rsid w:val="00F50F6B"/>
    <w:rsid w:val="00F53D6B"/>
    <w:rsid w:val="00F6173B"/>
    <w:rsid w:val="00F6588A"/>
    <w:rsid w:val="00F70FD3"/>
    <w:rsid w:val="00FA1DC5"/>
    <w:rsid w:val="00FA7247"/>
    <w:rsid w:val="0198E41C"/>
    <w:rsid w:val="019C4B6F"/>
    <w:rsid w:val="01E52E39"/>
    <w:rsid w:val="02AB976A"/>
    <w:rsid w:val="0496329C"/>
    <w:rsid w:val="055EBC35"/>
    <w:rsid w:val="0678DC5D"/>
    <w:rsid w:val="0769CAD8"/>
    <w:rsid w:val="0AAE8A02"/>
    <w:rsid w:val="0AC717AC"/>
    <w:rsid w:val="0B9D6276"/>
    <w:rsid w:val="0CDA130D"/>
    <w:rsid w:val="0CF69E56"/>
    <w:rsid w:val="0D17E23A"/>
    <w:rsid w:val="0DC81521"/>
    <w:rsid w:val="0E2CACB2"/>
    <w:rsid w:val="0E2CFFAC"/>
    <w:rsid w:val="0F459219"/>
    <w:rsid w:val="133A4D0A"/>
    <w:rsid w:val="148863D9"/>
    <w:rsid w:val="155A6282"/>
    <w:rsid w:val="15DDD024"/>
    <w:rsid w:val="15FF11D5"/>
    <w:rsid w:val="16522139"/>
    <w:rsid w:val="168E4FB6"/>
    <w:rsid w:val="17978B78"/>
    <w:rsid w:val="18A26424"/>
    <w:rsid w:val="1AD48718"/>
    <w:rsid w:val="1B6259D7"/>
    <w:rsid w:val="1BABAFCC"/>
    <w:rsid w:val="1BF68ACB"/>
    <w:rsid w:val="1E4A5ACE"/>
    <w:rsid w:val="1EC9E46B"/>
    <w:rsid w:val="1FDDA8B0"/>
    <w:rsid w:val="20F13894"/>
    <w:rsid w:val="22B06F1A"/>
    <w:rsid w:val="22C0C23B"/>
    <w:rsid w:val="25B23295"/>
    <w:rsid w:val="25CEC8AB"/>
    <w:rsid w:val="2622E909"/>
    <w:rsid w:val="28982A85"/>
    <w:rsid w:val="290BDB97"/>
    <w:rsid w:val="29440A70"/>
    <w:rsid w:val="297BE7AF"/>
    <w:rsid w:val="2AE359ED"/>
    <w:rsid w:val="2C5F7F69"/>
    <w:rsid w:val="2C73CED1"/>
    <w:rsid w:val="2D6B09A5"/>
    <w:rsid w:val="2E004C33"/>
    <w:rsid w:val="301F0B3A"/>
    <w:rsid w:val="304CD029"/>
    <w:rsid w:val="305409DA"/>
    <w:rsid w:val="320A9302"/>
    <w:rsid w:val="33A4A63A"/>
    <w:rsid w:val="33D443DD"/>
    <w:rsid w:val="3573916E"/>
    <w:rsid w:val="35793871"/>
    <w:rsid w:val="36C40C61"/>
    <w:rsid w:val="36F555A9"/>
    <w:rsid w:val="3796FC9C"/>
    <w:rsid w:val="38134714"/>
    <w:rsid w:val="392AF434"/>
    <w:rsid w:val="39D51EF7"/>
    <w:rsid w:val="3A0F0B1D"/>
    <w:rsid w:val="3A423C75"/>
    <w:rsid w:val="3ABDEC58"/>
    <w:rsid w:val="3B28C72B"/>
    <w:rsid w:val="3D9B19B8"/>
    <w:rsid w:val="3DEC9D99"/>
    <w:rsid w:val="3E2DA553"/>
    <w:rsid w:val="42280573"/>
    <w:rsid w:val="4369E007"/>
    <w:rsid w:val="444B9187"/>
    <w:rsid w:val="447F7618"/>
    <w:rsid w:val="476214BB"/>
    <w:rsid w:val="47BCFFF3"/>
    <w:rsid w:val="48A2E201"/>
    <w:rsid w:val="4994ACFF"/>
    <w:rsid w:val="4B3B93E0"/>
    <w:rsid w:val="4B4F236A"/>
    <w:rsid w:val="4C0B2AB1"/>
    <w:rsid w:val="516EB0C3"/>
    <w:rsid w:val="519D3A46"/>
    <w:rsid w:val="51FC8297"/>
    <w:rsid w:val="529A5857"/>
    <w:rsid w:val="53EA683A"/>
    <w:rsid w:val="5872C8BF"/>
    <w:rsid w:val="59722DE5"/>
    <w:rsid w:val="5989BD4A"/>
    <w:rsid w:val="5A42F5E3"/>
    <w:rsid w:val="5B17D71F"/>
    <w:rsid w:val="5C7524F0"/>
    <w:rsid w:val="5D17F58F"/>
    <w:rsid w:val="5D18234C"/>
    <w:rsid w:val="5DE32516"/>
    <w:rsid w:val="6019C994"/>
    <w:rsid w:val="614DD54C"/>
    <w:rsid w:val="624D4D20"/>
    <w:rsid w:val="6445E51E"/>
    <w:rsid w:val="64546F3D"/>
    <w:rsid w:val="67623AEF"/>
    <w:rsid w:val="692FBC50"/>
    <w:rsid w:val="69E84A04"/>
    <w:rsid w:val="6A72769D"/>
    <w:rsid w:val="6A823EFA"/>
    <w:rsid w:val="6BEB6AAA"/>
    <w:rsid w:val="6C240586"/>
    <w:rsid w:val="6C3B8342"/>
    <w:rsid w:val="6C48975D"/>
    <w:rsid w:val="6E34C0F5"/>
    <w:rsid w:val="6EF79F7F"/>
    <w:rsid w:val="706FB801"/>
    <w:rsid w:val="7071B8FB"/>
    <w:rsid w:val="72B76F2C"/>
    <w:rsid w:val="72DC3993"/>
    <w:rsid w:val="7314707A"/>
    <w:rsid w:val="745A51CF"/>
    <w:rsid w:val="747BB3C4"/>
    <w:rsid w:val="757E79F6"/>
    <w:rsid w:val="76F7DB02"/>
    <w:rsid w:val="7841D58E"/>
    <w:rsid w:val="7A1C8CAA"/>
    <w:rsid w:val="7B085DCD"/>
    <w:rsid w:val="7C5B1B8B"/>
    <w:rsid w:val="7DA75DC2"/>
    <w:rsid w:val="7EBBC15C"/>
    <w:rsid w:val="7ED16398"/>
    <w:rsid w:val="7EDC8FB1"/>
    <w:rsid w:val="7F9364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FACB0"/>
  <w15:docId w15:val="{5ABEC2C1-6666-4620-8EBC-5FBC4324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2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B83"/>
    <w:rPr>
      <w:rFonts w:ascii="Tahoma" w:hAnsi="Tahoma" w:cs="Tahoma"/>
      <w:sz w:val="16"/>
      <w:szCs w:val="16"/>
    </w:rPr>
  </w:style>
  <w:style w:type="character" w:customStyle="1" w:styleId="BalloonTextChar">
    <w:name w:val="Balloon Text Char"/>
    <w:basedOn w:val="DefaultParagraphFont"/>
    <w:link w:val="BalloonText"/>
    <w:uiPriority w:val="99"/>
    <w:semiHidden/>
    <w:rsid w:val="00366B83"/>
    <w:rPr>
      <w:rFonts w:ascii="Tahoma" w:hAnsi="Tahoma" w:cs="Tahoma"/>
      <w:sz w:val="16"/>
      <w:szCs w:val="16"/>
    </w:rPr>
  </w:style>
  <w:style w:type="paragraph" w:styleId="Header">
    <w:name w:val="header"/>
    <w:basedOn w:val="Normal"/>
    <w:link w:val="HeaderChar"/>
    <w:uiPriority w:val="99"/>
    <w:unhideWhenUsed/>
    <w:rsid w:val="00366B83"/>
    <w:pPr>
      <w:tabs>
        <w:tab w:val="center" w:pos="4513"/>
        <w:tab w:val="right" w:pos="9026"/>
      </w:tabs>
    </w:pPr>
  </w:style>
  <w:style w:type="character" w:customStyle="1" w:styleId="HeaderChar">
    <w:name w:val="Header Char"/>
    <w:basedOn w:val="DefaultParagraphFont"/>
    <w:link w:val="Header"/>
    <w:uiPriority w:val="99"/>
    <w:rsid w:val="00366B83"/>
  </w:style>
  <w:style w:type="paragraph" w:styleId="Footer">
    <w:name w:val="footer"/>
    <w:basedOn w:val="Normal"/>
    <w:link w:val="FooterChar"/>
    <w:uiPriority w:val="99"/>
    <w:unhideWhenUsed/>
    <w:rsid w:val="00366B83"/>
    <w:pPr>
      <w:tabs>
        <w:tab w:val="center" w:pos="4513"/>
        <w:tab w:val="right" w:pos="9026"/>
      </w:tabs>
    </w:pPr>
  </w:style>
  <w:style w:type="character" w:customStyle="1" w:styleId="FooterChar">
    <w:name w:val="Footer Char"/>
    <w:basedOn w:val="DefaultParagraphFont"/>
    <w:link w:val="Footer"/>
    <w:uiPriority w:val="99"/>
    <w:rsid w:val="00366B83"/>
  </w:style>
  <w:style w:type="paragraph" w:customStyle="1" w:styleId="Default">
    <w:name w:val="Default"/>
    <w:rsid w:val="00F6588A"/>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F6588A"/>
    <w:pPr>
      <w:ind w:left="720"/>
      <w:contextualSpacing/>
    </w:pPr>
  </w:style>
  <w:style w:type="table" w:styleId="TableGrid">
    <w:name w:val="Table Grid"/>
    <w:basedOn w:val="TableNormal"/>
    <w:uiPriority w:val="59"/>
    <w:rsid w:val="00242F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unhideWhenUsed/>
    <w:rsid w:val="008F6DF5"/>
    <w:rPr>
      <w:color w:val="0000FF"/>
      <w:u w:val="single"/>
    </w:rPr>
  </w:style>
  <w:style w:type="character" w:styleId="Emphasis">
    <w:name w:val="Emphasis"/>
    <w:basedOn w:val="DefaultParagraphFont"/>
    <w:qFormat/>
    <w:rsid w:val="00300AF4"/>
    <w:rPr>
      <w:i/>
      <w:iCs/>
    </w:rPr>
  </w:style>
  <w:style w:type="paragraph" w:customStyle="1" w:styleId="Arrowbullet">
    <w:name w:val="Arrow bullet"/>
    <w:basedOn w:val="ListParagraph"/>
    <w:qFormat/>
    <w:rsid w:val="00300AF4"/>
    <w:pPr>
      <w:numPr>
        <w:numId w:val="14"/>
      </w:numPr>
      <w:spacing w:after="80" w:line="276" w:lineRule="auto"/>
    </w:pPr>
    <w:rPr>
      <w:rFonts w:ascii="Arial" w:hAnsi="Arial" w:cs="Arial"/>
      <w:sz w:val="20"/>
    </w:rPr>
  </w:style>
  <w:style w:type="paragraph" w:customStyle="1" w:styleId="p1">
    <w:name w:val="p1"/>
    <w:basedOn w:val="Normal"/>
    <w:rsid w:val="00FA1DC5"/>
    <w:rPr>
      <w:rFonts w:ascii="Helvetica" w:eastAsia="Times New Roman" w:hAnsi="Helvetica" w:cs="Times New Roman"/>
      <w:color w:val="000000"/>
      <w:sz w:val="15"/>
      <w:szCs w:val="15"/>
      <w:lang w:eastAsia="en-GB"/>
    </w:rPr>
  </w:style>
  <w:style w:type="character" w:customStyle="1" w:styleId="s1">
    <w:name w:val="s1"/>
    <w:basedOn w:val="DefaultParagraphFont"/>
    <w:rsid w:val="00FA1DC5"/>
    <w:rPr>
      <w:rFonts w:ascii="Arial" w:hAnsi="Arial" w:cs="Arial" w:hint="default"/>
      <w:sz w:val="15"/>
      <w:szCs w:val="15"/>
    </w:rPr>
  </w:style>
  <w:style w:type="character" w:customStyle="1" w:styleId="s2">
    <w:name w:val="s2"/>
    <w:basedOn w:val="DefaultParagraphFont"/>
    <w:rsid w:val="00ED2108"/>
    <w:rPr>
      <w:rFonts w:ascii="Arial" w:hAnsi="Arial" w:cs="Arial" w:hint="default"/>
      <w:sz w:val="15"/>
      <w:szCs w:val="15"/>
    </w:rPr>
  </w:style>
  <w:style w:type="paragraph" w:customStyle="1" w:styleId="p2">
    <w:name w:val="p2"/>
    <w:basedOn w:val="Normal"/>
    <w:rsid w:val="00ED2108"/>
    <w:rPr>
      <w:rFonts w:ascii="Helvetica" w:eastAsia="Times New Roman" w:hAnsi="Helvetica" w:cs="Times New Roman"/>
      <w:color w:val="000000"/>
      <w:sz w:val="15"/>
      <w:szCs w:val="15"/>
      <w:lang w:eastAsia="en-GB"/>
    </w:rPr>
  </w:style>
  <w:style w:type="character" w:customStyle="1" w:styleId="s3">
    <w:name w:val="s3"/>
    <w:basedOn w:val="DefaultParagraphFont"/>
    <w:rsid w:val="00ED2108"/>
    <w:rPr>
      <w:rFonts w:ascii="Helvetica" w:hAnsi="Helvetica" w:hint="default"/>
      <w:sz w:val="15"/>
      <w:szCs w:val="15"/>
    </w:rPr>
  </w:style>
  <w:style w:type="character" w:customStyle="1" w:styleId="s4">
    <w:name w:val="s4"/>
    <w:basedOn w:val="DefaultParagraphFont"/>
    <w:rsid w:val="00ED2108"/>
    <w:rPr>
      <w:rFonts w:ascii="Helvetica" w:hAnsi="Helvetica" w:hint="default"/>
      <w:sz w:val="9"/>
      <w:szCs w:val="9"/>
    </w:rPr>
  </w:style>
  <w:style w:type="character" w:customStyle="1" w:styleId="s5">
    <w:name w:val="s5"/>
    <w:basedOn w:val="DefaultParagraphFont"/>
    <w:rsid w:val="00ED2108"/>
    <w:rPr>
      <w:rFonts w:ascii="Helvetica" w:hAnsi="Helvetica" w:hint="default"/>
      <w:sz w:val="15"/>
      <w:szCs w:val="15"/>
    </w:rPr>
  </w:style>
  <w:style w:type="character" w:styleId="UnresolvedMention">
    <w:name w:val="Unresolved Mention"/>
    <w:basedOn w:val="DefaultParagraphFont"/>
    <w:uiPriority w:val="99"/>
    <w:semiHidden/>
    <w:unhideWhenUsed/>
    <w:rsid w:val="00AD6386"/>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025B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075514">
      <w:bodyDiv w:val="1"/>
      <w:marLeft w:val="0"/>
      <w:marRight w:val="0"/>
      <w:marTop w:val="0"/>
      <w:marBottom w:val="0"/>
      <w:divBdr>
        <w:top w:val="none" w:sz="0" w:space="0" w:color="auto"/>
        <w:left w:val="none" w:sz="0" w:space="0" w:color="auto"/>
        <w:bottom w:val="none" w:sz="0" w:space="0" w:color="auto"/>
        <w:right w:val="none" w:sz="0" w:space="0" w:color="auto"/>
      </w:divBdr>
    </w:div>
    <w:div w:id="1150290446">
      <w:bodyDiv w:val="1"/>
      <w:marLeft w:val="0"/>
      <w:marRight w:val="0"/>
      <w:marTop w:val="0"/>
      <w:marBottom w:val="0"/>
      <w:divBdr>
        <w:top w:val="none" w:sz="0" w:space="0" w:color="auto"/>
        <w:left w:val="none" w:sz="0" w:space="0" w:color="auto"/>
        <w:bottom w:val="none" w:sz="0" w:space="0" w:color="auto"/>
        <w:right w:val="none" w:sz="0" w:space="0" w:color="auto"/>
      </w:divBdr>
    </w:div>
    <w:div w:id="213641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bs@blacksash.org.za"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588FB41A9727489541CF198B8DC7AC" ma:contentTypeVersion="11" ma:contentTypeDescription="Create a new document." ma:contentTypeScope="" ma:versionID="cf56bde5a0116a52cc0a72f75556bef6">
  <xsd:schema xmlns:xsd="http://www.w3.org/2001/XMLSchema" xmlns:xs="http://www.w3.org/2001/XMLSchema" xmlns:p="http://schemas.microsoft.com/office/2006/metadata/properties" xmlns:ns2="4c9a9cec-e9ee-47cc-89d0-badc9a69e22e" xmlns:ns3="13eaacca-7b12-4e44-9818-3827626b6fff" targetNamespace="http://schemas.microsoft.com/office/2006/metadata/properties" ma:root="true" ma:fieldsID="dd59ed8f61291892125be83dd29df731" ns2:_="" ns3:_="">
    <xsd:import namespace="4c9a9cec-e9ee-47cc-89d0-badc9a69e22e"/>
    <xsd:import namespace="13eaacca-7b12-4e44-9818-3827626b6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a9cec-e9ee-47cc-89d0-badc9a69e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79585e0-9946-449a-9015-d85bf834a5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eaacca-7b12-4e44-9818-3827626b6f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dfbc18-1654-4288-b0ca-41adca0d10f1}" ma:internalName="TaxCatchAll" ma:showField="CatchAllData" ma:web="13eaacca-7b12-4e44-9818-3827626b6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eaacca-7b12-4e44-9818-3827626b6fff" xsi:nil="true"/>
    <lcf76f155ced4ddcb4097134ff3c332f xmlns="4c9a9cec-e9ee-47cc-89d0-badc9a69e2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DB5E83-9FE8-4133-9646-479FF678F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a9cec-e9ee-47cc-89d0-badc9a69e22e"/>
    <ds:schemaRef ds:uri="13eaacca-7b12-4e44-9818-3827626b6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F4E2EE-D425-4BFE-AFF0-8B1EB2A74FD4}">
  <ds:schemaRefs>
    <ds:schemaRef ds:uri="http://schemas.microsoft.com/sharepoint/v3/contenttype/forms"/>
  </ds:schemaRefs>
</ds:datastoreItem>
</file>

<file path=customXml/itemProps3.xml><?xml version="1.0" encoding="utf-8"?>
<ds:datastoreItem xmlns:ds="http://schemas.openxmlformats.org/officeDocument/2006/customXml" ds:itemID="{B7F037C2-94CE-4A28-8DD4-BCED8545771C}">
  <ds:schemaRefs>
    <ds:schemaRef ds:uri="http://schemas.microsoft.com/office/2006/metadata/properties"/>
    <ds:schemaRef ds:uri="http://schemas.microsoft.com/office/infopath/2007/PartnerControls"/>
    <ds:schemaRef ds:uri="13eaacca-7b12-4e44-9818-3827626b6fff"/>
    <ds:schemaRef ds:uri="4c9a9cec-e9ee-47cc-89d0-badc9a69e2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Black Sash</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Gadija Salie</dc:creator>
  <cp:keywords/>
  <cp:lastModifiedBy>Lenina Rassool</cp:lastModifiedBy>
  <cp:revision>4</cp:revision>
  <cp:lastPrinted>2026-08-19T11:08:00Z</cp:lastPrinted>
  <dcterms:created xsi:type="dcterms:W3CDTF">2026-08-19T11:08:00Z</dcterms:created>
  <dcterms:modified xsi:type="dcterms:W3CDTF">2026-08-25T10:08:00Z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0x010100B5588FB41A9727489541CF198B8DC7AC</vt:lpwstr>
  </property>
  <property fmtid="{D5CDD505-2E9C-101B-9397-08002B2CF9AE}" pid="3" name="Order">
    <vt:r8>908600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